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CC8D" w14:textId="77777777" w:rsidR="003B6516" w:rsidRPr="00F9724D" w:rsidRDefault="003B6516" w:rsidP="0087422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922048E" w14:textId="62FED0EB" w:rsidR="00CA5CD7" w:rsidRPr="00F9724D" w:rsidRDefault="00CA5CD7" w:rsidP="0087422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915926E" w14:textId="3B455EF4" w:rsidR="00CA5CD7" w:rsidRPr="00A6630C" w:rsidRDefault="008348E2" w:rsidP="00117D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Receptionist</w:t>
      </w:r>
    </w:p>
    <w:p w14:paraId="6B9F4D71" w14:textId="77777777" w:rsidR="00CA5CD7" w:rsidRPr="00A6630C" w:rsidRDefault="00CA5CD7" w:rsidP="00117D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CA5CD7" w:rsidRPr="00A6630C" w14:paraId="4B754C8C" w14:textId="77777777" w:rsidTr="00A85FDB">
        <w:trPr>
          <w:trHeight w:val="399"/>
        </w:trPr>
        <w:tc>
          <w:tcPr>
            <w:tcW w:w="2943" w:type="dxa"/>
          </w:tcPr>
          <w:p w14:paraId="596ACCD4" w14:textId="77777777" w:rsidR="00CA5CD7" w:rsidRPr="00A6630C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  <w:p w14:paraId="7140C6B1" w14:textId="77777777" w:rsidR="00CA5CD7" w:rsidRPr="00A6630C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7" w:type="dxa"/>
          </w:tcPr>
          <w:p w14:paraId="5D1360CC" w14:textId="54DC2923" w:rsidR="00700439" w:rsidRPr="00A6630C" w:rsidRDefault="003F513A" w:rsidP="002173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Receptionist</w:t>
            </w:r>
          </w:p>
        </w:tc>
      </w:tr>
      <w:tr w:rsidR="00CA5CD7" w:rsidRPr="00A6630C" w14:paraId="618FAFE8" w14:textId="77777777" w:rsidTr="4592C644">
        <w:tc>
          <w:tcPr>
            <w:tcW w:w="2943" w:type="dxa"/>
          </w:tcPr>
          <w:p w14:paraId="6E0679E9" w14:textId="06F26360" w:rsidR="00CA5CD7" w:rsidRPr="00A6630C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bCs/>
                <w:sz w:val="22"/>
                <w:szCs w:val="22"/>
              </w:rPr>
              <w:t>Department:</w:t>
            </w:r>
          </w:p>
          <w:p w14:paraId="097FE4CC" w14:textId="77777777" w:rsidR="00CA5CD7" w:rsidRPr="00A6630C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7" w:type="dxa"/>
          </w:tcPr>
          <w:p w14:paraId="0A79110C" w14:textId="7F34358F" w:rsidR="00CA5CD7" w:rsidRPr="00A6630C" w:rsidRDefault="00777DAB" w:rsidP="00563C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Facilities</w:t>
            </w:r>
          </w:p>
        </w:tc>
      </w:tr>
      <w:tr w:rsidR="00CA5CD7" w:rsidRPr="00A6630C" w14:paraId="3AAD018A" w14:textId="77777777" w:rsidTr="4592C644">
        <w:tc>
          <w:tcPr>
            <w:tcW w:w="2943" w:type="dxa"/>
          </w:tcPr>
          <w:p w14:paraId="4D2E346A" w14:textId="3F236A18" w:rsidR="00CA5CD7" w:rsidRPr="00A6630C" w:rsidRDefault="1C5237F6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bCs/>
                <w:sz w:val="22"/>
                <w:szCs w:val="22"/>
              </w:rPr>
              <w:t>Reports to:</w:t>
            </w:r>
          </w:p>
        </w:tc>
        <w:tc>
          <w:tcPr>
            <w:tcW w:w="5777" w:type="dxa"/>
          </w:tcPr>
          <w:p w14:paraId="1A5DCF08" w14:textId="479369E1" w:rsidR="00CA5CD7" w:rsidRDefault="00777DAB" w:rsidP="00BD0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Facilities</w:t>
            </w:r>
          </w:p>
          <w:p w14:paraId="009DA419" w14:textId="2986259D" w:rsidR="00D73C30" w:rsidRPr="00A6630C" w:rsidRDefault="00D73C30" w:rsidP="00B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D7" w:rsidRPr="00A6630C" w14:paraId="0A6C376E" w14:textId="77777777" w:rsidTr="4592C644">
        <w:tc>
          <w:tcPr>
            <w:tcW w:w="2943" w:type="dxa"/>
          </w:tcPr>
          <w:p w14:paraId="1A20D64A" w14:textId="39585896" w:rsidR="00CA5CD7" w:rsidRPr="00A6630C" w:rsidRDefault="00D73C30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  <w:p w14:paraId="78C99AF0" w14:textId="77777777" w:rsidR="00CA5CD7" w:rsidRPr="00A6630C" w:rsidRDefault="00CA5CD7" w:rsidP="00CE7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77" w:type="dxa"/>
          </w:tcPr>
          <w:p w14:paraId="52971E24" w14:textId="4EA2F3F6" w:rsidR="00CA5CD7" w:rsidRPr="00A6630C" w:rsidRDefault="00CA5CD7" w:rsidP="00D73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B4475" w14:textId="77777777" w:rsidR="00CA5CD7" w:rsidRPr="00A6630C" w:rsidRDefault="00CA5CD7" w:rsidP="00117D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CA5CD7" w:rsidRPr="00A6630C" w14:paraId="0788FC49" w14:textId="77777777">
        <w:trPr>
          <w:trHeight w:val="420"/>
        </w:trPr>
        <w:tc>
          <w:tcPr>
            <w:tcW w:w="8748" w:type="dxa"/>
          </w:tcPr>
          <w:p w14:paraId="417DF959" w14:textId="77777777" w:rsidR="00CA5CD7" w:rsidRPr="00A6630C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bCs/>
                <w:sz w:val="22"/>
                <w:szCs w:val="22"/>
              </w:rPr>
              <w:t>Job purpose</w:t>
            </w:r>
          </w:p>
          <w:p w14:paraId="18D391B1" w14:textId="77777777" w:rsidR="00CA5CD7" w:rsidRPr="00A6630C" w:rsidRDefault="00CA5CD7" w:rsidP="0011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B6173" w:rsidRPr="00A6630C" w14:paraId="1959AE03" w14:textId="77777777" w:rsidTr="00FB6173">
        <w:trPr>
          <w:trHeight w:val="1233"/>
        </w:trPr>
        <w:tc>
          <w:tcPr>
            <w:tcW w:w="8748" w:type="dxa"/>
          </w:tcPr>
          <w:p w14:paraId="36AB90EE" w14:textId="35EA87A7" w:rsidR="00000304" w:rsidRDefault="001974A2" w:rsidP="00C610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C6F72" w:rsidRPr="005C6F72">
              <w:rPr>
                <w:rFonts w:ascii="Arial" w:hAnsi="Arial" w:cs="Arial"/>
                <w:sz w:val="22"/>
                <w:szCs w:val="22"/>
              </w:rPr>
              <w:t>his highly visible role</w:t>
            </w:r>
            <w:r w:rsidRPr="001974A2">
              <w:rPr>
                <w:rFonts w:ascii="Arial" w:hAnsi="Arial" w:cs="Arial"/>
                <w:sz w:val="22"/>
                <w:szCs w:val="22"/>
              </w:rPr>
              <w:t xml:space="preserve"> is the face of </w:t>
            </w:r>
            <w:r>
              <w:rPr>
                <w:rFonts w:ascii="Arial" w:hAnsi="Arial" w:cs="Arial"/>
                <w:sz w:val="22"/>
                <w:szCs w:val="22"/>
              </w:rPr>
              <w:t>IDS</w:t>
            </w:r>
            <w:r w:rsidRPr="001974A2">
              <w:rPr>
                <w:rFonts w:ascii="Arial" w:hAnsi="Arial" w:cs="Arial"/>
                <w:sz w:val="22"/>
                <w:szCs w:val="22"/>
              </w:rPr>
              <w:t xml:space="preserve"> for many staff</w:t>
            </w:r>
            <w:r w:rsidR="00B3630C">
              <w:rPr>
                <w:rFonts w:ascii="Arial" w:hAnsi="Arial" w:cs="Arial"/>
                <w:sz w:val="22"/>
                <w:szCs w:val="22"/>
              </w:rPr>
              <w:t>,</w:t>
            </w:r>
            <w:r w:rsidRPr="001974A2">
              <w:rPr>
                <w:rFonts w:ascii="Arial" w:hAnsi="Arial" w:cs="Arial"/>
                <w:sz w:val="22"/>
                <w:szCs w:val="22"/>
              </w:rPr>
              <w:t xml:space="preserve"> students</w:t>
            </w:r>
            <w:r w:rsidR="003C39F8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1974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630C" w:rsidRPr="001974A2">
              <w:rPr>
                <w:rFonts w:ascii="Arial" w:hAnsi="Arial" w:cs="Arial"/>
                <w:sz w:val="22"/>
                <w:szCs w:val="22"/>
              </w:rPr>
              <w:t>visitors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2B2AA8B" w14:textId="77777777" w:rsidR="00000304" w:rsidRDefault="00000304" w:rsidP="00C610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21D43" w14:textId="31847689" w:rsidR="00000304" w:rsidRDefault="00BA4BC1" w:rsidP="00C610F4">
            <w:pPr>
              <w:rPr>
                <w:rFonts w:ascii="Arial" w:hAnsi="Arial" w:cs="Arial"/>
                <w:sz w:val="22"/>
                <w:szCs w:val="22"/>
              </w:rPr>
            </w:pPr>
            <w:r w:rsidRPr="00BA4BC1">
              <w:rPr>
                <w:rFonts w:ascii="Arial" w:hAnsi="Arial" w:cs="Arial"/>
                <w:sz w:val="22"/>
                <w:szCs w:val="22"/>
              </w:rPr>
              <w:t>Located front of house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A4BC1">
              <w:rPr>
                <w:rFonts w:ascii="Arial" w:hAnsi="Arial" w:cs="Arial"/>
                <w:sz w:val="22"/>
                <w:szCs w:val="22"/>
              </w:rPr>
              <w:t xml:space="preserve">this role </w:t>
            </w:r>
            <w:r w:rsidR="001005D1" w:rsidRPr="001005D1">
              <w:rPr>
                <w:rFonts w:ascii="Arial" w:hAnsi="Arial" w:cs="Arial"/>
                <w:sz w:val="22"/>
                <w:szCs w:val="22"/>
              </w:rPr>
              <w:t xml:space="preserve">is responsible for providing </w:t>
            </w:r>
            <w:r w:rsidR="00D51F7E">
              <w:rPr>
                <w:rFonts w:ascii="Arial" w:hAnsi="Arial" w:cs="Arial"/>
                <w:sz w:val="22"/>
                <w:szCs w:val="22"/>
              </w:rPr>
              <w:t xml:space="preserve">a wide variety of </w:t>
            </w:r>
            <w:r w:rsidR="001005D1" w:rsidRPr="001005D1">
              <w:rPr>
                <w:rFonts w:ascii="Arial" w:hAnsi="Arial" w:cs="Arial"/>
                <w:sz w:val="22"/>
                <w:szCs w:val="22"/>
              </w:rPr>
              <w:t>information</w:t>
            </w:r>
            <w:r w:rsidR="004D0BFE">
              <w:rPr>
                <w:rFonts w:ascii="Arial" w:hAnsi="Arial" w:cs="Arial"/>
                <w:sz w:val="22"/>
                <w:szCs w:val="22"/>
              </w:rPr>
              <w:t>, signposting</w:t>
            </w:r>
            <w:r w:rsidR="00D24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1F7E">
              <w:rPr>
                <w:rFonts w:ascii="Arial" w:hAnsi="Arial" w:cs="Arial"/>
                <w:sz w:val="22"/>
                <w:szCs w:val="22"/>
              </w:rPr>
              <w:t xml:space="preserve">and assistance </w:t>
            </w:r>
            <w:r w:rsidR="00D246C9" w:rsidRPr="00D246C9">
              <w:rPr>
                <w:rFonts w:ascii="Arial" w:hAnsi="Arial" w:cs="Arial"/>
                <w:sz w:val="22"/>
                <w:szCs w:val="22"/>
              </w:rPr>
              <w:t>to building users</w:t>
            </w:r>
            <w:r w:rsidR="00D246C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4AD4" w:rsidRPr="000C4AD4">
              <w:rPr>
                <w:rFonts w:ascii="Arial" w:hAnsi="Arial" w:cs="Arial"/>
                <w:sz w:val="22"/>
                <w:szCs w:val="22"/>
              </w:rPr>
              <w:t>whether face to face</w:t>
            </w:r>
            <w:r w:rsidR="000C4AD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4AD4" w:rsidRPr="000C4AD4">
              <w:rPr>
                <w:rFonts w:ascii="Arial" w:hAnsi="Arial" w:cs="Arial"/>
                <w:sz w:val="22"/>
                <w:szCs w:val="22"/>
              </w:rPr>
              <w:t>on the phone or via e-mail</w:t>
            </w:r>
            <w:r w:rsidR="000C4AD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B15D469" w14:textId="77777777" w:rsidR="00CB358B" w:rsidRDefault="00CB358B" w:rsidP="00C610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52429" w14:textId="61BD272E" w:rsidR="00316792" w:rsidRDefault="00132860" w:rsidP="00C610F4">
            <w:pPr>
              <w:rPr>
                <w:rFonts w:ascii="Arial" w:hAnsi="Arial" w:cs="Arial"/>
                <w:sz w:val="22"/>
                <w:szCs w:val="22"/>
              </w:rPr>
            </w:pPr>
            <w:r w:rsidRPr="0013286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A318C">
              <w:rPr>
                <w:rFonts w:ascii="Arial" w:hAnsi="Arial" w:cs="Arial"/>
                <w:sz w:val="22"/>
                <w:szCs w:val="22"/>
              </w:rPr>
              <w:t>R</w:t>
            </w:r>
            <w:r w:rsidRPr="00132860">
              <w:rPr>
                <w:rFonts w:ascii="Arial" w:hAnsi="Arial" w:cs="Arial"/>
                <w:sz w:val="22"/>
                <w:szCs w:val="22"/>
              </w:rPr>
              <w:t xml:space="preserve">eceptionist </w:t>
            </w:r>
            <w:r w:rsidR="009B27AF">
              <w:rPr>
                <w:rFonts w:ascii="Arial" w:hAnsi="Arial" w:cs="Arial"/>
                <w:sz w:val="22"/>
                <w:szCs w:val="22"/>
              </w:rPr>
              <w:t xml:space="preserve">is responsible for </w:t>
            </w:r>
            <w:r w:rsidRPr="0013286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54057">
              <w:rPr>
                <w:rFonts w:ascii="Arial" w:hAnsi="Arial" w:cs="Arial"/>
                <w:sz w:val="22"/>
                <w:szCs w:val="22"/>
              </w:rPr>
              <w:t>variety</w:t>
            </w:r>
            <w:r w:rsidRPr="0013286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7A5EE3" w:rsidRPr="007A5EE3">
              <w:rPr>
                <w:rFonts w:ascii="Arial" w:hAnsi="Arial" w:cs="Arial"/>
                <w:sz w:val="22"/>
                <w:szCs w:val="22"/>
              </w:rPr>
              <w:t>other</w:t>
            </w:r>
            <w:r w:rsidR="007A5E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2860">
              <w:rPr>
                <w:rFonts w:ascii="Arial" w:hAnsi="Arial" w:cs="Arial"/>
                <w:sz w:val="22"/>
                <w:szCs w:val="22"/>
              </w:rPr>
              <w:t xml:space="preserve">tasks </w:t>
            </w:r>
            <w:r w:rsidR="00B56380" w:rsidRPr="00B56380">
              <w:rPr>
                <w:rFonts w:ascii="Arial" w:hAnsi="Arial" w:cs="Arial"/>
                <w:sz w:val="22"/>
                <w:szCs w:val="22"/>
              </w:rPr>
              <w:t xml:space="preserve">requiring </w:t>
            </w:r>
            <w:r w:rsidR="00CD534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56380" w:rsidRPr="00B56380">
              <w:rPr>
                <w:rFonts w:ascii="Arial" w:hAnsi="Arial" w:cs="Arial"/>
                <w:sz w:val="22"/>
                <w:szCs w:val="22"/>
              </w:rPr>
              <w:t>use of specialist equipment and software</w:t>
            </w:r>
            <w:r w:rsidR="001B4815">
              <w:rPr>
                <w:rFonts w:ascii="Arial" w:hAnsi="Arial" w:cs="Arial"/>
                <w:sz w:val="22"/>
                <w:szCs w:val="22"/>
              </w:rPr>
              <w:t xml:space="preserve"> as well </w:t>
            </w:r>
            <w:r w:rsidR="00C35535">
              <w:rPr>
                <w:rFonts w:ascii="Arial" w:hAnsi="Arial" w:cs="Arial"/>
                <w:sz w:val="22"/>
                <w:szCs w:val="22"/>
              </w:rPr>
              <w:t xml:space="preserve">as managing all payments </w:t>
            </w:r>
            <w:r w:rsidR="008A076A" w:rsidRPr="008A076A">
              <w:rPr>
                <w:rFonts w:ascii="Arial" w:hAnsi="Arial" w:cs="Arial"/>
                <w:sz w:val="22"/>
                <w:szCs w:val="22"/>
              </w:rPr>
              <w:t>taken at reception</w:t>
            </w:r>
            <w:r w:rsidR="008A07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DCDAD9" w14:textId="77777777" w:rsidR="00A178EA" w:rsidRDefault="00A178EA" w:rsidP="00C610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AC162" w14:textId="2B9549F2" w:rsidR="00A178EA" w:rsidRPr="00A6630C" w:rsidRDefault="00A178EA" w:rsidP="00C610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Hours: 9-5pm Monday to Friday</w:t>
            </w:r>
            <w:r w:rsidR="00FB33D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4063">
              <w:rPr>
                <w:rFonts w:ascii="Arial" w:hAnsi="Arial" w:cs="Arial"/>
                <w:sz w:val="22"/>
                <w:szCs w:val="22"/>
              </w:rPr>
              <w:t>located at the Institute of Development Studies.</w:t>
            </w:r>
          </w:p>
        </w:tc>
      </w:tr>
    </w:tbl>
    <w:p w14:paraId="1ACAA461" w14:textId="77777777" w:rsidR="003C3195" w:rsidRPr="00A6630C" w:rsidRDefault="003C3195" w:rsidP="002B1D9A">
      <w:pPr>
        <w:rPr>
          <w:rFonts w:ascii="Arial" w:hAnsi="Arial" w:cs="Arial"/>
          <w:bCs/>
          <w:sz w:val="22"/>
          <w:szCs w:val="22"/>
        </w:rPr>
      </w:pPr>
    </w:p>
    <w:p w14:paraId="78D8B7B9" w14:textId="77777777" w:rsidR="00F9724D" w:rsidRPr="00A6630C" w:rsidRDefault="00F9724D" w:rsidP="002B1D9A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8318"/>
      </w:tblGrid>
      <w:tr w:rsidR="009D5E44" w:rsidRPr="00A6630C" w14:paraId="522471C5" w14:textId="77777777" w:rsidTr="00F9724D">
        <w:tc>
          <w:tcPr>
            <w:tcW w:w="8789" w:type="dxa"/>
            <w:gridSpan w:val="2"/>
          </w:tcPr>
          <w:p w14:paraId="508324B7" w14:textId="77777777" w:rsidR="009D5E44" w:rsidRPr="00A6630C" w:rsidRDefault="009D5E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9D5E44" w:rsidRPr="00A6630C" w14:paraId="29571EAB" w14:textId="77777777" w:rsidTr="00F9724D">
        <w:trPr>
          <w:cantSplit/>
        </w:trPr>
        <w:tc>
          <w:tcPr>
            <w:tcW w:w="471" w:type="dxa"/>
          </w:tcPr>
          <w:p w14:paraId="5B2D84FB" w14:textId="77777777" w:rsidR="009D5E44" w:rsidRPr="00A6630C" w:rsidRDefault="009D5E4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318" w:type="dxa"/>
          </w:tcPr>
          <w:p w14:paraId="7C537908" w14:textId="28AAFD4E" w:rsidR="009D5E44" w:rsidRPr="00A6630C" w:rsidRDefault="005E052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</w:t>
            </w:r>
            <w:r w:rsidR="00835054">
              <w:rPr>
                <w:rFonts w:ascii="Arial" w:hAnsi="Arial" w:cs="Arial"/>
                <w:sz w:val="22"/>
                <w:szCs w:val="22"/>
              </w:rPr>
              <w:t xml:space="preserve"> our front of house provision</w:t>
            </w:r>
            <w:r w:rsidR="007D5598">
              <w:rPr>
                <w:rFonts w:ascii="Arial" w:hAnsi="Arial" w:cs="Arial"/>
                <w:sz w:val="22"/>
                <w:szCs w:val="22"/>
              </w:rPr>
              <w:t>;</w:t>
            </w:r>
            <w:r w:rsidR="00835054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990275" w:rsidRPr="00990275">
              <w:rPr>
                <w:rFonts w:ascii="Arial" w:hAnsi="Arial" w:cs="Arial"/>
                <w:sz w:val="22"/>
                <w:szCs w:val="22"/>
              </w:rPr>
              <w:t>elcoming all visitors, residents, staff and students to ID</w:t>
            </w:r>
            <w:r w:rsidR="00AC3B69">
              <w:rPr>
                <w:rFonts w:ascii="Arial" w:hAnsi="Arial" w:cs="Arial"/>
                <w:sz w:val="22"/>
                <w:szCs w:val="22"/>
              </w:rPr>
              <w:t>S</w:t>
            </w:r>
            <w:r w:rsidR="00990275" w:rsidRPr="00990275">
              <w:rPr>
                <w:rFonts w:ascii="Arial" w:hAnsi="Arial" w:cs="Arial"/>
                <w:sz w:val="22"/>
                <w:szCs w:val="22"/>
              </w:rPr>
              <w:t xml:space="preserve"> in a courteous and helpful manner</w:t>
            </w:r>
            <w:r w:rsidR="00AC3B69">
              <w:rPr>
                <w:rFonts w:ascii="Arial" w:hAnsi="Arial" w:cs="Arial"/>
                <w:sz w:val="22"/>
                <w:szCs w:val="22"/>
              </w:rPr>
              <w:t>,</w:t>
            </w:r>
            <w:r w:rsidR="00990275" w:rsidRPr="00990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1622">
              <w:rPr>
                <w:rFonts w:ascii="Arial" w:hAnsi="Arial" w:cs="Arial"/>
                <w:sz w:val="22"/>
                <w:szCs w:val="22"/>
              </w:rPr>
              <w:t xml:space="preserve">signposting and </w:t>
            </w:r>
            <w:r w:rsidR="007C20DC">
              <w:rPr>
                <w:rFonts w:ascii="Arial" w:hAnsi="Arial" w:cs="Arial"/>
                <w:sz w:val="22"/>
                <w:szCs w:val="22"/>
              </w:rPr>
              <w:t xml:space="preserve">providing </w:t>
            </w:r>
            <w:r w:rsidR="00EF1622">
              <w:rPr>
                <w:rFonts w:ascii="Arial" w:hAnsi="Arial" w:cs="Arial"/>
                <w:sz w:val="22"/>
                <w:szCs w:val="22"/>
              </w:rPr>
              <w:t xml:space="preserve">a variety of </w:t>
            </w:r>
            <w:r w:rsidR="007C20DC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r w:rsidR="00990275" w:rsidRPr="00990275">
              <w:rPr>
                <w:rFonts w:ascii="Arial" w:hAnsi="Arial" w:cs="Arial"/>
                <w:sz w:val="22"/>
                <w:szCs w:val="22"/>
              </w:rPr>
              <w:t>efficiently and professionally</w:t>
            </w:r>
            <w:r w:rsidR="00AC3B69">
              <w:rPr>
                <w:rFonts w:ascii="Arial" w:hAnsi="Arial" w:cs="Arial"/>
                <w:sz w:val="22"/>
                <w:szCs w:val="22"/>
              </w:rPr>
              <w:t>.</w:t>
            </w:r>
            <w:r w:rsidR="002110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10FC" w:rsidRPr="002110FC">
              <w:rPr>
                <w:rFonts w:ascii="Arial" w:hAnsi="Arial" w:cs="Arial"/>
                <w:sz w:val="22"/>
                <w:szCs w:val="22"/>
              </w:rPr>
              <w:t xml:space="preserve">Answering the main </w:t>
            </w:r>
            <w:r w:rsidR="002110FC">
              <w:rPr>
                <w:rFonts w:ascii="Arial" w:hAnsi="Arial" w:cs="Arial"/>
                <w:sz w:val="22"/>
                <w:szCs w:val="22"/>
              </w:rPr>
              <w:t>IDS</w:t>
            </w:r>
            <w:r w:rsidR="002110FC" w:rsidRPr="002110FC">
              <w:rPr>
                <w:rFonts w:ascii="Arial" w:hAnsi="Arial" w:cs="Arial"/>
                <w:sz w:val="22"/>
                <w:szCs w:val="22"/>
              </w:rPr>
              <w:t xml:space="preserve"> switchboard</w:t>
            </w:r>
            <w:r w:rsidR="005E57FC">
              <w:rPr>
                <w:rFonts w:ascii="Arial" w:hAnsi="Arial" w:cs="Arial"/>
                <w:sz w:val="22"/>
                <w:szCs w:val="22"/>
              </w:rPr>
              <w:t xml:space="preserve"> telephone</w:t>
            </w:r>
            <w:r w:rsidR="002110F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84939" w:rsidRPr="00684939">
              <w:rPr>
                <w:rFonts w:ascii="Arial" w:hAnsi="Arial" w:cs="Arial"/>
                <w:sz w:val="22"/>
                <w:szCs w:val="22"/>
              </w:rPr>
              <w:t>providing information and redirecting calls</w:t>
            </w:r>
            <w:r w:rsidR="006849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44F6F" w:rsidRPr="00A6630C" w14:paraId="16F0633B" w14:textId="77777777" w:rsidTr="00F9724D">
        <w:trPr>
          <w:cantSplit/>
        </w:trPr>
        <w:tc>
          <w:tcPr>
            <w:tcW w:w="471" w:type="dxa"/>
          </w:tcPr>
          <w:p w14:paraId="26ADB18A" w14:textId="311574D6" w:rsidR="00B44F6F" w:rsidRPr="00A6630C" w:rsidRDefault="00B44F6F" w:rsidP="00B44F6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318" w:type="dxa"/>
          </w:tcPr>
          <w:p w14:paraId="246BAD64" w14:textId="11EDA56C" w:rsidR="00AD60EE" w:rsidRDefault="001C2EC4" w:rsidP="00AD60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Coordinating</w:t>
            </w:r>
            <w:r w:rsidR="00AD60EE">
              <w:rPr>
                <w:rFonts w:ascii="Arial" w:hAnsi="Arial" w:cs="Arial"/>
                <w:sz w:val="22"/>
                <w:szCs w:val="22"/>
              </w:rPr>
              <w:t xml:space="preserve"> the IDS stationery store and online stationery recharging system;</w:t>
            </w:r>
          </w:p>
          <w:p w14:paraId="51E79E3C" w14:textId="77777777" w:rsidR="00AD60EE" w:rsidRDefault="00AD60EE" w:rsidP="00AD60E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84B42">
              <w:rPr>
                <w:rFonts w:ascii="Arial" w:hAnsi="Arial" w:cs="Arial"/>
              </w:rPr>
              <w:t>tocktaking</w:t>
            </w:r>
          </w:p>
          <w:p w14:paraId="3E064B12" w14:textId="19837D2A" w:rsidR="001C2EC4" w:rsidRDefault="00AD60EE" w:rsidP="00AD60E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</w:rPr>
            </w:pPr>
            <w:r w:rsidRPr="00684B42">
              <w:rPr>
                <w:rFonts w:ascii="Arial" w:hAnsi="Arial" w:cs="Arial"/>
              </w:rPr>
              <w:t xml:space="preserve">placing </w:t>
            </w:r>
            <w:r w:rsidR="008023B6">
              <w:rPr>
                <w:rFonts w:ascii="Arial" w:hAnsi="Arial" w:cs="Arial"/>
              </w:rPr>
              <w:t>stationery supplier</w:t>
            </w:r>
            <w:r w:rsidR="008023B6" w:rsidRPr="00684B42">
              <w:rPr>
                <w:rFonts w:ascii="Arial" w:hAnsi="Arial" w:cs="Arial"/>
              </w:rPr>
              <w:t xml:space="preserve"> </w:t>
            </w:r>
            <w:r w:rsidRPr="00684B42">
              <w:rPr>
                <w:rFonts w:ascii="Arial" w:hAnsi="Arial" w:cs="Arial"/>
              </w:rPr>
              <w:t>orders</w:t>
            </w:r>
            <w:r>
              <w:rPr>
                <w:rFonts w:ascii="Arial" w:hAnsi="Arial" w:cs="Arial"/>
              </w:rPr>
              <w:t xml:space="preserve"> </w:t>
            </w:r>
          </w:p>
          <w:p w14:paraId="7080C41C" w14:textId="753CF169" w:rsidR="00B44F6F" w:rsidRPr="001C2EC4" w:rsidRDefault="00AD60EE" w:rsidP="00AD60E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</w:rPr>
            </w:pPr>
            <w:r w:rsidRPr="001C2EC4">
              <w:rPr>
                <w:rFonts w:ascii="Arial" w:hAnsi="Arial" w:cs="Arial"/>
              </w:rPr>
              <w:t>managing internal recharges</w:t>
            </w:r>
          </w:p>
        </w:tc>
      </w:tr>
      <w:tr w:rsidR="00F73AA7" w:rsidRPr="00A6630C" w14:paraId="0A4C9D0A" w14:textId="77777777" w:rsidTr="00F9724D">
        <w:trPr>
          <w:cantSplit/>
        </w:trPr>
        <w:tc>
          <w:tcPr>
            <w:tcW w:w="471" w:type="dxa"/>
          </w:tcPr>
          <w:p w14:paraId="6132AAB8" w14:textId="58D5203D" w:rsidR="00F73AA7" w:rsidRPr="00A6630C" w:rsidRDefault="008E4AF8" w:rsidP="00F73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318" w:type="dxa"/>
          </w:tcPr>
          <w:p w14:paraId="6FCC43A9" w14:textId="3D83612A" w:rsidR="00F73AA7" w:rsidRPr="00F930B3" w:rsidRDefault="00F930B3" w:rsidP="00F930B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930B3">
              <w:rPr>
                <w:rFonts w:ascii="Arial" w:hAnsi="Arial" w:cs="Arial"/>
                <w:sz w:val="22"/>
                <w:szCs w:val="22"/>
              </w:rPr>
              <w:t xml:space="preserve">Day-to-day management of the IDS Reception and general IDS e-mail accounts, redistributing </w:t>
            </w:r>
            <w:r w:rsidR="00787F97" w:rsidRPr="00F930B3">
              <w:rPr>
                <w:rFonts w:ascii="Arial" w:hAnsi="Arial" w:cs="Arial"/>
                <w:sz w:val="22"/>
                <w:szCs w:val="22"/>
              </w:rPr>
              <w:t xml:space="preserve">as required </w:t>
            </w:r>
            <w:r w:rsidRPr="00F930B3">
              <w:rPr>
                <w:rFonts w:ascii="Arial" w:hAnsi="Arial" w:cs="Arial"/>
                <w:sz w:val="22"/>
                <w:szCs w:val="22"/>
              </w:rPr>
              <w:t xml:space="preserve">to IDS staff, resolving queries </w:t>
            </w:r>
            <w:r w:rsidR="00835ED5">
              <w:rPr>
                <w:rFonts w:ascii="Arial" w:hAnsi="Arial" w:cs="Arial"/>
                <w:sz w:val="22"/>
                <w:szCs w:val="22"/>
              </w:rPr>
              <w:t>where possible.</w:t>
            </w:r>
          </w:p>
        </w:tc>
      </w:tr>
      <w:tr w:rsidR="00F73AA7" w:rsidRPr="00A6630C" w14:paraId="6A01D47D" w14:textId="77777777" w:rsidTr="00F9724D">
        <w:trPr>
          <w:cantSplit/>
        </w:trPr>
        <w:tc>
          <w:tcPr>
            <w:tcW w:w="471" w:type="dxa"/>
          </w:tcPr>
          <w:p w14:paraId="0E405C38" w14:textId="323AA38E" w:rsidR="00F73AA7" w:rsidRPr="00A6630C" w:rsidRDefault="008E4AF8" w:rsidP="00F73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318" w:type="dxa"/>
          </w:tcPr>
          <w:p w14:paraId="7A78C398" w14:textId="77777777" w:rsidR="00F930B3" w:rsidRDefault="00F930B3" w:rsidP="00F930B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Overseeing external post and courier arrangements;</w:t>
            </w:r>
          </w:p>
          <w:p w14:paraId="05F48AF2" w14:textId="77777777" w:rsidR="00F930B3" w:rsidRPr="00F409C1" w:rsidRDefault="00F930B3" w:rsidP="00F930B3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A5524">
              <w:rPr>
                <w:rFonts w:ascii="Arial" w:hAnsi="Arial" w:cs="Arial"/>
              </w:rPr>
              <w:t xml:space="preserve">rganising </w:t>
            </w:r>
            <w:r>
              <w:rPr>
                <w:rFonts w:ascii="Arial" w:hAnsi="Arial" w:cs="Arial"/>
              </w:rPr>
              <w:t>national and international courier</w:t>
            </w:r>
            <w:r w:rsidRPr="008A55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deliveries and </w:t>
            </w:r>
            <w:r w:rsidRPr="008A5524">
              <w:rPr>
                <w:rFonts w:ascii="Arial" w:hAnsi="Arial" w:cs="Arial"/>
              </w:rPr>
              <w:t xml:space="preserve">collections and </w:t>
            </w:r>
            <w:r w:rsidRPr="00F409C1">
              <w:rPr>
                <w:rFonts w:ascii="Arial" w:hAnsi="Arial" w:cs="Arial"/>
              </w:rPr>
              <w:t>arranging internal recharges for those services.</w:t>
            </w:r>
          </w:p>
          <w:p w14:paraId="1183089C" w14:textId="77777777" w:rsidR="00F930B3" w:rsidRPr="00F409C1" w:rsidRDefault="00F930B3" w:rsidP="00F930B3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 w:rsidRPr="00F409C1">
              <w:rPr>
                <w:rFonts w:ascii="Arial" w:hAnsi="Arial" w:cs="Arial"/>
              </w:rPr>
              <w:t>Franking post and assigning recharging codes.</w:t>
            </w:r>
          </w:p>
          <w:p w14:paraId="7657DB79" w14:textId="77777777" w:rsidR="0043753D" w:rsidRDefault="00F930B3" w:rsidP="0043753D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 w:rsidRPr="00F409C1">
              <w:rPr>
                <w:rFonts w:ascii="Arial" w:hAnsi="Arial" w:cs="Arial"/>
              </w:rPr>
              <w:t>Receiving and distributing incoming courier and postal deliveries to staff.</w:t>
            </w:r>
          </w:p>
          <w:p w14:paraId="561E7881" w14:textId="2097B06C" w:rsidR="00F73AA7" w:rsidRPr="00F7084D" w:rsidRDefault="00F930B3" w:rsidP="0043753D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 w:rsidRPr="00F409C1">
              <w:rPr>
                <w:rFonts w:ascii="Arial" w:hAnsi="Arial" w:cs="Arial"/>
              </w:rPr>
              <w:t>Keeping up to date with changing courier service options and providing advice on best value / timely options.</w:t>
            </w:r>
          </w:p>
        </w:tc>
      </w:tr>
      <w:tr w:rsidR="00F73AA7" w:rsidRPr="00A6630C" w14:paraId="60A8626C" w14:textId="77777777" w:rsidTr="00F9724D">
        <w:trPr>
          <w:cantSplit/>
        </w:trPr>
        <w:tc>
          <w:tcPr>
            <w:tcW w:w="471" w:type="dxa"/>
          </w:tcPr>
          <w:p w14:paraId="6341A144" w14:textId="5D0CAA51" w:rsidR="00F73AA7" w:rsidRPr="00A6630C" w:rsidRDefault="008E4AF8" w:rsidP="00F73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318" w:type="dxa"/>
          </w:tcPr>
          <w:p w14:paraId="67D49015" w14:textId="527C8DC8" w:rsidR="00F73AA7" w:rsidRPr="00835ED5" w:rsidRDefault="00835ED5" w:rsidP="00835ED5">
            <w:pPr>
              <w:spacing w:before="60" w:after="60"/>
              <w:rPr>
                <w:rFonts w:ascii="Arial" w:hAnsi="Arial" w:cs="Arial"/>
              </w:rPr>
            </w:pPr>
            <w:r w:rsidRPr="00FC7164">
              <w:rPr>
                <w:rFonts w:ascii="Arial" w:hAnsi="Arial" w:cs="Arial"/>
                <w:sz w:val="22"/>
                <w:szCs w:val="22"/>
              </w:rPr>
              <w:t>Creating, modifying, and deleting door security access cards (using specialised access control software).</w:t>
            </w:r>
          </w:p>
        </w:tc>
      </w:tr>
      <w:tr w:rsidR="00F73AA7" w:rsidRPr="00A6630C" w14:paraId="19DFCC3F" w14:textId="77777777" w:rsidTr="00F9724D">
        <w:trPr>
          <w:cantSplit/>
        </w:trPr>
        <w:tc>
          <w:tcPr>
            <w:tcW w:w="471" w:type="dxa"/>
          </w:tcPr>
          <w:p w14:paraId="36D4BF8C" w14:textId="697C8ABB" w:rsidR="00F73AA7" w:rsidRPr="00A6630C" w:rsidRDefault="008E4AF8" w:rsidP="00F73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318" w:type="dxa"/>
          </w:tcPr>
          <w:p w14:paraId="1AC5306F" w14:textId="19567D31" w:rsidR="00F73AA7" w:rsidRPr="00A6630C" w:rsidRDefault="00C51ED3" w:rsidP="00F73A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73AA7">
              <w:rPr>
                <w:rFonts w:ascii="Arial" w:hAnsi="Arial" w:cs="Arial"/>
                <w:sz w:val="22"/>
                <w:szCs w:val="22"/>
              </w:rPr>
              <w:t>rocessing</w:t>
            </w:r>
            <w:r w:rsidR="00F73AA7" w:rsidRPr="00F35247">
              <w:rPr>
                <w:rFonts w:ascii="Arial" w:hAnsi="Arial" w:cs="Arial"/>
                <w:sz w:val="22"/>
                <w:szCs w:val="22"/>
              </w:rPr>
              <w:t xml:space="preserve"> payments</w:t>
            </w:r>
            <w:r w:rsidR="00DF2613">
              <w:rPr>
                <w:rFonts w:ascii="Arial" w:hAnsi="Arial" w:cs="Arial"/>
                <w:sz w:val="22"/>
                <w:szCs w:val="22"/>
              </w:rPr>
              <w:t xml:space="preserve">, refunds and updating </w:t>
            </w:r>
            <w:r w:rsidR="0056411D">
              <w:rPr>
                <w:rFonts w:ascii="Arial" w:hAnsi="Arial" w:cs="Arial"/>
                <w:sz w:val="22"/>
                <w:szCs w:val="22"/>
              </w:rPr>
              <w:t xml:space="preserve">online records </w:t>
            </w:r>
            <w:r w:rsidR="00F73AA7" w:rsidRPr="00F35247">
              <w:rPr>
                <w:rFonts w:ascii="Arial" w:hAnsi="Arial" w:cs="Arial"/>
                <w:sz w:val="22"/>
                <w:szCs w:val="22"/>
              </w:rPr>
              <w:t xml:space="preserve">for cashless </w:t>
            </w:r>
            <w:r>
              <w:rPr>
                <w:rFonts w:ascii="Arial" w:hAnsi="Arial" w:cs="Arial"/>
                <w:sz w:val="22"/>
                <w:szCs w:val="22"/>
              </w:rPr>
              <w:t>printing</w:t>
            </w:r>
            <w:r w:rsidR="007420B6">
              <w:rPr>
                <w:rFonts w:ascii="Arial" w:hAnsi="Arial" w:cs="Arial"/>
                <w:sz w:val="22"/>
                <w:szCs w:val="22"/>
              </w:rPr>
              <w:t xml:space="preserve"> system</w:t>
            </w:r>
            <w:r w:rsidR="005648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73AA7" w:rsidRPr="00A6630C" w14:paraId="69AE320A" w14:textId="77777777" w:rsidTr="00F9724D">
        <w:trPr>
          <w:cantSplit/>
        </w:trPr>
        <w:tc>
          <w:tcPr>
            <w:tcW w:w="471" w:type="dxa"/>
          </w:tcPr>
          <w:p w14:paraId="39AB5006" w14:textId="49B8A1B3" w:rsidR="00F73AA7" w:rsidRPr="00A6630C" w:rsidRDefault="008E4AF8" w:rsidP="00F73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8318" w:type="dxa"/>
          </w:tcPr>
          <w:p w14:paraId="7C29C66D" w14:textId="42C4543B" w:rsidR="00F73AA7" w:rsidRPr="00A6630C" w:rsidRDefault="00F73AA7" w:rsidP="00F73A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for cash and card transactions taken via reception; c</w:t>
            </w:r>
            <w:r w:rsidRPr="005C2D3D">
              <w:rPr>
                <w:rFonts w:ascii="Arial" w:hAnsi="Arial" w:cs="Arial"/>
                <w:sz w:val="22"/>
                <w:szCs w:val="22"/>
              </w:rPr>
              <w:t>ashing-up and reconciling the reception till, handling floats securely</w:t>
            </w:r>
            <w:r>
              <w:rPr>
                <w:rFonts w:ascii="Arial" w:hAnsi="Arial" w:cs="Arial"/>
                <w:sz w:val="22"/>
                <w:szCs w:val="22"/>
              </w:rPr>
              <w:t>, taking secure credit card payments</w:t>
            </w:r>
            <w:r w:rsidRPr="005C2D3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 xml:space="preserve">recording and </w:t>
            </w:r>
            <w:r w:rsidRPr="005C2D3D">
              <w:rPr>
                <w:rFonts w:ascii="Arial" w:hAnsi="Arial" w:cs="Arial"/>
                <w:sz w:val="22"/>
                <w:szCs w:val="22"/>
              </w:rPr>
              <w:t xml:space="preserve">providing </w:t>
            </w:r>
            <w:r>
              <w:rPr>
                <w:rFonts w:ascii="Arial" w:hAnsi="Arial" w:cs="Arial"/>
                <w:sz w:val="22"/>
                <w:szCs w:val="22"/>
              </w:rPr>
              <w:t xml:space="preserve">sales total </w:t>
            </w:r>
            <w:r w:rsidRPr="005C2D3D">
              <w:rPr>
                <w:rFonts w:ascii="Arial" w:hAnsi="Arial" w:cs="Arial"/>
                <w:sz w:val="22"/>
                <w:szCs w:val="22"/>
              </w:rPr>
              <w:t xml:space="preserve">information to the Finance </w:t>
            </w: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Pr="005C2D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73AA7" w:rsidRPr="00A6630C" w14:paraId="586A4A54" w14:textId="77777777" w:rsidTr="00F9724D">
        <w:trPr>
          <w:cantSplit/>
        </w:trPr>
        <w:tc>
          <w:tcPr>
            <w:tcW w:w="471" w:type="dxa"/>
          </w:tcPr>
          <w:p w14:paraId="5AC29FF1" w14:textId="2A5ACDB0" w:rsidR="00F73AA7" w:rsidRPr="00A6630C" w:rsidRDefault="008E4AF8" w:rsidP="00F73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318" w:type="dxa"/>
          </w:tcPr>
          <w:p w14:paraId="4DD6FD8F" w14:textId="77777777" w:rsidR="00835ED5" w:rsidRDefault="00835ED5" w:rsidP="00835E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Occasional r</w:t>
            </w:r>
            <w:r w:rsidRPr="00A77B05">
              <w:rPr>
                <w:rFonts w:ascii="Arial" w:hAnsi="Arial" w:cs="Arial"/>
                <w:sz w:val="22"/>
                <w:szCs w:val="22"/>
              </w:rPr>
              <w:t>eprographic services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653AF11" w14:textId="77777777" w:rsidR="00F71CB4" w:rsidRDefault="00835ED5" w:rsidP="00F71CB4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</w:rPr>
            </w:pPr>
            <w:r w:rsidRPr="001636BC">
              <w:rPr>
                <w:rFonts w:ascii="Arial" w:hAnsi="Arial" w:cs="Arial"/>
              </w:rPr>
              <w:t>bulk printing tasks and binding</w:t>
            </w:r>
            <w:r>
              <w:rPr>
                <w:rFonts w:ascii="Arial" w:hAnsi="Arial" w:cs="Arial"/>
              </w:rPr>
              <w:t>, and rechanging for those services.</w:t>
            </w:r>
          </w:p>
          <w:p w14:paraId="777ED97B" w14:textId="1A8EC2D9" w:rsidR="00F73AA7" w:rsidRPr="00A6630C" w:rsidRDefault="00F71CB4" w:rsidP="00F71CB4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b</w:t>
            </w:r>
            <w:r w:rsidR="00835ED5" w:rsidRPr="00104A50">
              <w:rPr>
                <w:rFonts w:ascii="Arial" w:hAnsi="Arial" w:cs="Arial"/>
                <w:lang w:eastAsia="en-US"/>
              </w:rPr>
              <w:t>ulk ordering paper and consumables</w:t>
            </w:r>
            <w:r w:rsidR="00354C80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F73AA7" w:rsidRPr="00A6630C" w14:paraId="5D0F9297" w14:textId="77777777" w:rsidTr="00F9724D">
        <w:trPr>
          <w:cantSplit/>
        </w:trPr>
        <w:tc>
          <w:tcPr>
            <w:tcW w:w="471" w:type="dxa"/>
          </w:tcPr>
          <w:p w14:paraId="00B26218" w14:textId="04290026" w:rsidR="00F73AA7" w:rsidRPr="00A6630C" w:rsidRDefault="008E4AF8" w:rsidP="00F73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318" w:type="dxa"/>
          </w:tcPr>
          <w:p w14:paraId="57BF32E0" w14:textId="77E6F6ED" w:rsidR="00F73AA7" w:rsidRPr="00A6630C" w:rsidRDefault="00F73AA7" w:rsidP="00F73A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Issuing and </w:t>
            </w:r>
            <w:r w:rsidRPr="002E37EC">
              <w:rPr>
                <w:rFonts w:ascii="Arial" w:hAnsi="Arial" w:cs="Arial"/>
                <w:sz w:val="22"/>
                <w:szCs w:val="22"/>
              </w:rPr>
              <w:t xml:space="preserve">assigning </w:t>
            </w:r>
            <w:r>
              <w:rPr>
                <w:rFonts w:ascii="Arial" w:hAnsi="Arial" w:cs="Arial"/>
                <w:sz w:val="22"/>
                <w:szCs w:val="22"/>
              </w:rPr>
              <w:t xml:space="preserve">student </w:t>
            </w:r>
            <w:r w:rsidRPr="002E37EC">
              <w:rPr>
                <w:rFonts w:ascii="Arial" w:hAnsi="Arial" w:cs="Arial"/>
                <w:sz w:val="22"/>
                <w:szCs w:val="22"/>
              </w:rPr>
              <w:t>lockers</w:t>
            </w:r>
            <w:r>
              <w:rPr>
                <w:rFonts w:ascii="Arial" w:hAnsi="Arial" w:cs="Arial"/>
                <w:sz w:val="22"/>
                <w:szCs w:val="22"/>
              </w:rPr>
              <w:t>, taking deposits</w:t>
            </w:r>
            <w:r w:rsidR="008B06E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issuing refunds </w:t>
            </w:r>
            <w:r w:rsidRPr="007E1E82">
              <w:rPr>
                <w:rFonts w:ascii="Arial" w:hAnsi="Arial" w:cs="Arial"/>
                <w:sz w:val="22"/>
                <w:szCs w:val="22"/>
              </w:rPr>
              <w:t xml:space="preserve">and logging in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E1E82">
              <w:rPr>
                <w:rFonts w:ascii="Arial" w:hAnsi="Arial" w:cs="Arial"/>
                <w:sz w:val="22"/>
                <w:szCs w:val="22"/>
              </w:rPr>
              <w:t>xcel database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73AA7" w:rsidRPr="00A6630C" w14:paraId="34095313" w14:textId="77777777" w:rsidTr="00F9724D">
        <w:trPr>
          <w:cantSplit/>
        </w:trPr>
        <w:tc>
          <w:tcPr>
            <w:tcW w:w="471" w:type="dxa"/>
          </w:tcPr>
          <w:p w14:paraId="20399B55" w14:textId="3312628E" w:rsidR="00F73AA7" w:rsidRPr="00A6630C" w:rsidRDefault="008E4AF8" w:rsidP="00F73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318" w:type="dxa"/>
          </w:tcPr>
          <w:p w14:paraId="5D08C20D" w14:textId="5C7C02D1" w:rsidR="00F73AA7" w:rsidRDefault="00CF73D8" w:rsidP="00F73A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Placing occasional </w:t>
            </w:r>
            <w:r w:rsidR="00372623">
              <w:rPr>
                <w:rFonts w:ascii="Arial" w:hAnsi="Arial" w:cs="Arial"/>
                <w:sz w:val="22"/>
                <w:szCs w:val="22"/>
              </w:rPr>
              <w:t>o</w:t>
            </w:r>
            <w:r w:rsidR="00F73AA7" w:rsidRPr="007B2B68">
              <w:rPr>
                <w:rFonts w:ascii="Arial" w:hAnsi="Arial" w:cs="Arial"/>
                <w:sz w:val="22"/>
                <w:szCs w:val="22"/>
              </w:rPr>
              <w:t>rder</w:t>
            </w:r>
            <w:r w:rsidR="00372623">
              <w:rPr>
                <w:rFonts w:ascii="Arial" w:hAnsi="Arial" w:cs="Arial"/>
                <w:sz w:val="22"/>
                <w:szCs w:val="22"/>
              </w:rPr>
              <w:t>s</w:t>
            </w:r>
            <w:r w:rsidR="00F73AA7">
              <w:rPr>
                <w:rFonts w:ascii="Arial" w:hAnsi="Arial" w:cs="Arial"/>
                <w:sz w:val="22"/>
                <w:szCs w:val="22"/>
              </w:rPr>
              <w:t xml:space="preserve">, proofing and distributing IDS </w:t>
            </w:r>
            <w:r w:rsidR="00F73AA7" w:rsidRPr="007B2B68">
              <w:rPr>
                <w:rFonts w:ascii="Arial" w:hAnsi="Arial" w:cs="Arial"/>
                <w:sz w:val="22"/>
                <w:szCs w:val="22"/>
              </w:rPr>
              <w:t>business cards and stationery</w:t>
            </w:r>
            <w:r w:rsidR="00F73AA7">
              <w:rPr>
                <w:rFonts w:ascii="Arial" w:hAnsi="Arial" w:cs="Arial"/>
                <w:sz w:val="22"/>
                <w:szCs w:val="22"/>
              </w:rPr>
              <w:t>, r</w:t>
            </w:r>
            <w:r w:rsidR="00F73AA7" w:rsidRPr="007B2B68">
              <w:rPr>
                <w:rFonts w:ascii="Arial" w:hAnsi="Arial" w:cs="Arial"/>
                <w:sz w:val="22"/>
                <w:szCs w:val="22"/>
              </w:rPr>
              <w:t>echarging</w:t>
            </w:r>
            <w:r w:rsidR="00F73AA7" w:rsidRPr="002E37EC">
              <w:rPr>
                <w:rFonts w:ascii="Arial" w:hAnsi="Arial" w:cs="Arial"/>
                <w:sz w:val="22"/>
                <w:szCs w:val="22"/>
              </w:rPr>
              <w:t xml:space="preserve"> appropriate departmental codes</w:t>
            </w:r>
            <w:r w:rsidR="00F73AA7">
              <w:rPr>
                <w:rFonts w:ascii="Arial" w:hAnsi="Arial" w:cs="Arial"/>
                <w:sz w:val="22"/>
                <w:szCs w:val="22"/>
              </w:rPr>
              <w:t xml:space="preserve"> as required.</w:t>
            </w:r>
          </w:p>
        </w:tc>
      </w:tr>
      <w:tr w:rsidR="000B55F8" w:rsidRPr="00A6630C" w14:paraId="70F42693" w14:textId="77777777" w:rsidTr="00976313">
        <w:trPr>
          <w:cantSplit/>
          <w:trHeight w:val="59"/>
        </w:trPr>
        <w:tc>
          <w:tcPr>
            <w:tcW w:w="471" w:type="dxa"/>
          </w:tcPr>
          <w:p w14:paraId="3977952E" w14:textId="4A80A07D" w:rsidR="000B55F8" w:rsidRPr="00A6630C" w:rsidRDefault="000B55F8" w:rsidP="000B55F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8318" w:type="dxa"/>
          </w:tcPr>
          <w:p w14:paraId="3BA2D5E3" w14:textId="7A1FA698" w:rsidR="000B55F8" w:rsidRPr="005C2D3D" w:rsidRDefault="000B55F8" w:rsidP="000B55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Ensuring that first aid incidents in the building are recorded and reported to HR.</w:t>
            </w:r>
          </w:p>
        </w:tc>
      </w:tr>
      <w:tr w:rsidR="000B55F8" w:rsidRPr="00A6630C" w14:paraId="152066A3" w14:textId="77777777" w:rsidTr="00976313">
        <w:trPr>
          <w:cantSplit/>
          <w:trHeight w:val="59"/>
        </w:trPr>
        <w:tc>
          <w:tcPr>
            <w:tcW w:w="471" w:type="dxa"/>
          </w:tcPr>
          <w:p w14:paraId="1559EFA8" w14:textId="7A105253" w:rsidR="000B55F8" w:rsidRPr="00A6630C" w:rsidRDefault="000B55F8" w:rsidP="000B55F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8318" w:type="dxa"/>
          </w:tcPr>
          <w:p w14:paraId="364BCDBC" w14:textId="2B470949" w:rsidR="000B55F8" w:rsidRDefault="000B55F8" w:rsidP="000B55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D3AD9">
              <w:rPr>
                <w:rFonts w:ascii="Arial" w:hAnsi="Arial" w:cs="Arial"/>
                <w:sz w:val="22"/>
                <w:szCs w:val="22"/>
              </w:rPr>
              <w:t>Booking taxis or airport transfers for staff and visitors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B55F8" w:rsidRPr="00A6630C" w14:paraId="71520535" w14:textId="77777777" w:rsidTr="00F9724D">
        <w:trPr>
          <w:cantSplit/>
        </w:trPr>
        <w:tc>
          <w:tcPr>
            <w:tcW w:w="471" w:type="dxa"/>
          </w:tcPr>
          <w:p w14:paraId="6178CFAF" w14:textId="41E758F7" w:rsidR="000B55F8" w:rsidRPr="00A6630C" w:rsidRDefault="000B55F8" w:rsidP="000B55F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8318" w:type="dxa"/>
          </w:tcPr>
          <w:p w14:paraId="72C45732" w14:textId="5F3BF6EE" w:rsidR="000B55F8" w:rsidRPr="00A6630C" w:rsidRDefault="000B55F8" w:rsidP="000B55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the handover between the day shift and evening shift, briefing the Evening Supervisor on specific evening tasks they should undertake, such as assisting with events, or room set-ups for the following day.</w:t>
            </w:r>
          </w:p>
        </w:tc>
      </w:tr>
      <w:tr w:rsidR="000B55F8" w:rsidRPr="00A6630C" w14:paraId="6672979E" w14:textId="77777777" w:rsidTr="00F9724D">
        <w:trPr>
          <w:cantSplit/>
        </w:trPr>
        <w:tc>
          <w:tcPr>
            <w:tcW w:w="471" w:type="dxa"/>
          </w:tcPr>
          <w:p w14:paraId="729EBFC2" w14:textId="257FE3A8" w:rsidR="000B55F8" w:rsidRPr="00A6630C" w:rsidRDefault="000B55F8" w:rsidP="000B55F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8318" w:type="dxa"/>
          </w:tcPr>
          <w:p w14:paraId="49168504" w14:textId="77777777" w:rsidR="000B55F8" w:rsidRDefault="000B55F8" w:rsidP="000B55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CC24A8">
              <w:rPr>
                <w:rFonts w:ascii="Arial" w:hAnsi="Arial" w:cs="Arial"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C24A8">
              <w:rPr>
                <w:rFonts w:ascii="Arial" w:hAnsi="Arial" w:cs="Arial"/>
                <w:sz w:val="22"/>
                <w:szCs w:val="22"/>
              </w:rPr>
              <w:t xml:space="preserve">eceptionist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 w:rsidRPr="00CC24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be called upon to help </w:t>
            </w:r>
            <w:r w:rsidRPr="00CC24A8">
              <w:rPr>
                <w:rFonts w:ascii="Arial" w:hAnsi="Arial" w:cs="Arial"/>
                <w:sz w:val="22"/>
                <w:szCs w:val="22"/>
              </w:rPr>
              <w:t xml:space="preserve">cover other </w:t>
            </w:r>
            <w:r>
              <w:rPr>
                <w:rFonts w:ascii="Arial" w:hAnsi="Arial" w:cs="Arial"/>
                <w:sz w:val="22"/>
                <w:szCs w:val="22"/>
              </w:rPr>
              <w:t>tasks normally carried out by others, including the Facilities Coordinator during periods of annual leave including;</w:t>
            </w:r>
          </w:p>
          <w:p w14:paraId="7FF9BBD2" w14:textId="6990AE77" w:rsidR="000B55F8" w:rsidRPr="004F16D8" w:rsidRDefault="000B55F8" w:rsidP="000B55F8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</w:t>
            </w:r>
            <w:r w:rsidRPr="004F16D8">
              <w:rPr>
                <w:rFonts w:ascii="Arial" w:hAnsi="Arial" w:cs="Arial"/>
                <w:lang w:eastAsia="en-US"/>
              </w:rPr>
              <w:t xml:space="preserve">verseeing the </w:t>
            </w:r>
            <w:r>
              <w:rPr>
                <w:rFonts w:ascii="Arial" w:hAnsi="Arial" w:cs="Arial"/>
                <w:lang w:eastAsia="en-US"/>
              </w:rPr>
              <w:t>F</w:t>
            </w:r>
            <w:r w:rsidRPr="004F16D8">
              <w:rPr>
                <w:rFonts w:ascii="Arial" w:hAnsi="Arial" w:cs="Arial"/>
                <w:lang w:eastAsia="en-US"/>
              </w:rPr>
              <w:t xml:space="preserve">acilities team e-mail inbox and ensuring </w:t>
            </w:r>
            <w:r>
              <w:rPr>
                <w:rFonts w:ascii="Arial" w:hAnsi="Arial" w:cs="Arial"/>
                <w:lang w:eastAsia="en-US"/>
              </w:rPr>
              <w:t>that</w:t>
            </w:r>
            <w:r w:rsidRPr="004F16D8">
              <w:rPr>
                <w:rFonts w:ascii="Arial" w:hAnsi="Arial" w:cs="Arial"/>
                <w:lang w:eastAsia="en-US"/>
              </w:rPr>
              <w:t xml:space="preserve"> reactive maintenance and other support tasks are allocated </w:t>
            </w:r>
          </w:p>
          <w:p w14:paraId="2AA77189" w14:textId="4EC0000D" w:rsidR="000B55F8" w:rsidRPr="004F16D8" w:rsidRDefault="00B21FD2" w:rsidP="000B55F8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Ad-hoc a</w:t>
            </w:r>
            <w:r w:rsidR="000B55F8">
              <w:rPr>
                <w:rFonts w:ascii="Arial" w:hAnsi="Arial" w:cs="Arial"/>
                <w:lang w:eastAsia="en-US"/>
              </w:rPr>
              <w:t>ssist</w:t>
            </w:r>
            <w:r>
              <w:rPr>
                <w:rFonts w:ascii="Arial" w:hAnsi="Arial" w:cs="Arial"/>
                <w:lang w:eastAsia="en-US"/>
              </w:rPr>
              <w:t>ance</w:t>
            </w:r>
            <w:r w:rsidR="000B55F8">
              <w:rPr>
                <w:rFonts w:ascii="Arial" w:hAnsi="Arial" w:cs="Arial"/>
                <w:lang w:eastAsia="en-US"/>
              </w:rPr>
              <w:t xml:space="preserve"> p</w:t>
            </w:r>
            <w:r w:rsidR="000B55F8" w:rsidRPr="004F16D8">
              <w:rPr>
                <w:rFonts w:ascii="Arial" w:hAnsi="Arial" w:cs="Arial"/>
                <w:lang w:eastAsia="en-US"/>
              </w:rPr>
              <w:t>repar</w:t>
            </w:r>
            <w:r>
              <w:rPr>
                <w:rFonts w:ascii="Arial" w:hAnsi="Arial" w:cs="Arial"/>
                <w:lang w:eastAsia="en-US"/>
              </w:rPr>
              <w:t>ing</w:t>
            </w:r>
            <w:r w:rsidR="000B55F8" w:rsidRPr="004F16D8">
              <w:rPr>
                <w:rFonts w:ascii="Arial" w:hAnsi="Arial" w:cs="Arial"/>
                <w:lang w:eastAsia="en-US"/>
              </w:rPr>
              <w:t xml:space="preserve"> r</w:t>
            </w:r>
            <w:r w:rsidR="000B55F8">
              <w:rPr>
                <w:rFonts w:ascii="Arial" w:hAnsi="Arial" w:cs="Arial"/>
                <w:lang w:eastAsia="en-US"/>
              </w:rPr>
              <w:t>oo</w:t>
            </w:r>
            <w:r w:rsidR="000B55F8" w:rsidRPr="004F16D8">
              <w:rPr>
                <w:rFonts w:ascii="Arial" w:hAnsi="Arial" w:cs="Arial"/>
                <w:lang w:eastAsia="en-US"/>
              </w:rPr>
              <w:t>ms for teaching sessions and events</w:t>
            </w:r>
          </w:p>
          <w:p w14:paraId="74BB4D30" w14:textId="77777777" w:rsidR="000B55F8" w:rsidRDefault="000B55F8" w:rsidP="000B55F8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Printing room schedule calendars</w:t>
            </w:r>
          </w:p>
          <w:p w14:paraId="508D2206" w14:textId="77777777" w:rsidR="000B55F8" w:rsidRDefault="000B55F8" w:rsidP="000B55F8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Printing / laminating documents</w:t>
            </w:r>
          </w:p>
          <w:p w14:paraId="4F2F58E8" w14:textId="5C6596CA" w:rsidR="000B55F8" w:rsidRPr="001D3AD9" w:rsidRDefault="000B55F8" w:rsidP="00E45F50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Helping to respond to building emergencies</w:t>
            </w:r>
          </w:p>
        </w:tc>
      </w:tr>
      <w:tr w:rsidR="00721926" w:rsidRPr="00A6630C" w14:paraId="7E60CF99" w14:textId="77777777" w:rsidTr="00F9724D">
        <w:trPr>
          <w:cantSplit/>
        </w:trPr>
        <w:tc>
          <w:tcPr>
            <w:tcW w:w="471" w:type="dxa"/>
          </w:tcPr>
          <w:p w14:paraId="6732ED62" w14:textId="6ECBA151" w:rsidR="00721926" w:rsidRDefault="00721926" w:rsidP="000B55F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8318" w:type="dxa"/>
          </w:tcPr>
          <w:p w14:paraId="27C9A8E3" w14:textId="75EFD2BF" w:rsidR="00721926" w:rsidRDefault="00721926" w:rsidP="000B55F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Receptionist may be called upon </w:t>
            </w:r>
            <w:r w:rsidR="00F06C21">
              <w:rPr>
                <w:rFonts w:ascii="Arial" w:hAnsi="Arial" w:cs="Arial"/>
                <w:sz w:val="22"/>
                <w:szCs w:val="22"/>
              </w:rPr>
              <w:t>in quieter times to provide administerial support for other departments.</w:t>
            </w:r>
          </w:p>
        </w:tc>
      </w:tr>
      <w:tr w:rsidR="000B55F8" w:rsidRPr="00A6630C" w14:paraId="0417919B" w14:textId="77777777" w:rsidTr="00F9724D">
        <w:trPr>
          <w:cantSplit/>
        </w:trPr>
        <w:tc>
          <w:tcPr>
            <w:tcW w:w="471" w:type="dxa"/>
          </w:tcPr>
          <w:p w14:paraId="5832C3F3" w14:textId="7A99E9F7" w:rsidR="000B55F8" w:rsidRPr="00A6630C" w:rsidRDefault="000B55F8" w:rsidP="000B55F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06C2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318" w:type="dxa"/>
          </w:tcPr>
          <w:p w14:paraId="2E942336" w14:textId="75DE9175" w:rsidR="000B55F8" w:rsidRPr="000B55F8" w:rsidRDefault="000B55F8" w:rsidP="000B55F8">
            <w:pPr>
              <w:spacing w:before="60" w:after="60"/>
              <w:rPr>
                <w:rFonts w:ascii="Arial" w:hAnsi="Arial" w:cs="Arial"/>
              </w:rPr>
            </w:pPr>
            <w:r w:rsidRPr="00E45F50">
              <w:rPr>
                <w:rFonts w:ascii="Arial" w:hAnsi="Arial" w:cs="Arial"/>
                <w:sz w:val="22"/>
                <w:szCs w:val="22"/>
              </w:rPr>
              <w:t>Any other duties within the general area of Facilities and hospitality which may from time to time be required.</w:t>
            </w:r>
          </w:p>
        </w:tc>
      </w:tr>
      <w:tr w:rsidR="000B55F8" w:rsidRPr="00A6630C" w14:paraId="307F1298" w14:textId="77777777" w:rsidTr="00F9724D">
        <w:trPr>
          <w:cantSplit/>
        </w:trPr>
        <w:tc>
          <w:tcPr>
            <w:tcW w:w="471" w:type="dxa"/>
          </w:tcPr>
          <w:p w14:paraId="030FEC8C" w14:textId="205AB0A6" w:rsidR="000B55F8" w:rsidRPr="00A6630C" w:rsidRDefault="000B55F8" w:rsidP="000B55F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06C2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318" w:type="dxa"/>
          </w:tcPr>
          <w:p w14:paraId="14F25A4E" w14:textId="767F248B" w:rsidR="000B55F8" w:rsidRPr="00342C9B" w:rsidRDefault="000B55F8" w:rsidP="000B55F8">
            <w:pPr>
              <w:spacing w:before="60" w:after="60"/>
              <w:rPr>
                <w:rFonts w:ascii="Arial" w:hAnsi="Arial" w:cs="Arial"/>
              </w:rPr>
            </w:pPr>
            <w:r w:rsidRPr="00C37876">
              <w:rPr>
                <w:rFonts w:ascii="Arial" w:hAnsi="Arial" w:cs="Arial"/>
                <w:i/>
                <w:iCs/>
                <w:sz w:val="22"/>
                <w:szCs w:val="22"/>
              </w:rPr>
              <w:t>The Facilities team must provide a continuous level and service and support whilst the building is open. All Facilities team personnel would therefore be expected to work with a degree of flexibility, occasionally covering selected tasks usually undertaken by others during busy periods or team absences. This would always accord with their abilities, training and contracted hours.</w:t>
            </w:r>
          </w:p>
        </w:tc>
      </w:tr>
    </w:tbl>
    <w:p w14:paraId="750DE284" w14:textId="77777777" w:rsidR="002B1D9A" w:rsidRPr="00A6630C" w:rsidRDefault="002B1D9A" w:rsidP="002B1D9A">
      <w:pPr>
        <w:rPr>
          <w:rFonts w:ascii="Arial" w:hAnsi="Arial" w:cs="Arial"/>
          <w:bCs/>
          <w:sz w:val="22"/>
          <w:szCs w:val="22"/>
        </w:rPr>
      </w:pPr>
    </w:p>
    <w:p w14:paraId="3C9F77FA" w14:textId="24EAE5FA" w:rsidR="00AA5B8F" w:rsidRPr="00A6630C" w:rsidRDefault="00F9724D" w:rsidP="00372623">
      <w:pPr>
        <w:rPr>
          <w:rFonts w:ascii="Arial" w:hAnsi="Arial" w:cs="Arial"/>
          <w:b/>
          <w:bCs/>
          <w:sz w:val="22"/>
          <w:szCs w:val="22"/>
        </w:rPr>
      </w:pPr>
      <w:r w:rsidRPr="00A6630C">
        <w:rPr>
          <w:rFonts w:ascii="Arial" w:hAnsi="Arial" w:cs="Arial"/>
          <w:bCs/>
          <w:sz w:val="22"/>
          <w:szCs w:val="22"/>
        </w:rPr>
        <w:br w:type="page"/>
      </w:r>
      <w:r w:rsidR="00AA5B8F" w:rsidRPr="00A6630C">
        <w:rPr>
          <w:rFonts w:ascii="Arial" w:hAnsi="Arial" w:cs="Arial"/>
          <w:b/>
          <w:bCs/>
          <w:sz w:val="22"/>
          <w:szCs w:val="22"/>
        </w:rPr>
        <w:lastRenderedPageBreak/>
        <w:t>Person Specification</w:t>
      </w:r>
    </w:p>
    <w:p w14:paraId="395B2961" w14:textId="77777777" w:rsidR="00AA5B8F" w:rsidRPr="00A6630C" w:rsidRDefault="00AA5B8F" w:rsidP="00AA5B8F">
      <w:pPr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1286"/>
        <w:gridCol w:w="1265"/>
      </w:tblGrid>
      <w:tr w:rsidR="00A0387E" w:rsidRPr="00A6630C" w14:paraId="649F8084" w14:textId="77777777" w:rsidTr="005C30A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810B" w14:textId="77777777" w:rsidR="00F9724D" w:rsidRPr="00A6630C" w:rsidRDefault="00F972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53A53532" w14:textId="77777777" w:rsidR="00F9724D" w:rsidRPr="00A6630C" w:rsidRDefault="00F97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B3D5" w14:textId="77777777" w:rsidR="00F9724D" w:rsidRPr="00A6630C" w:rsidRDefault="00F97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9EBD" w14:textId="77777777" w:rsidR="00F9724D" w:rsidRPr="00A6630C" w:rsidRDefault="00F97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A0387E" w:rsidRPr="00A6630C" w14:paraId="53C280A3" w14:textId="77777777" w:rsidTr="005C30AA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2936" w14:textId="77777777" w:rsidR="00F9724D" w:rsidRPr="00A6630C" w:rsidRDefault="00F972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CD9E" w14:textId="77777777" w:rsidR="00F9724D" w:rsidRPr="00A6630C" w:rsidRDefault="00F972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E770" w14:textId="77777777" w:rsidR="00F9724D" w:rsidRPr="00A6630C" w:rsidRDefault="00F972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87E" w:rsidRPr="00A6630C" w14:paraId="1C752B14" w14:textId="77777777" w:rsidTr="005C30AA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8193" w14:textId="77777777" w:rsidR="001701A9" w:rsidRDefault="001701A9" w:rsidP="001701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30B61">
              <w:rPr>
                <w:rFonts w:ascii="Arial" w:hAnsi="Arial" w:cs="Arial"/>
                <w:sz w:val="22"/>
                <w:szCs w:val="22"/>
              </w:rPr>
              <w:t xml:space="preserve">t least five GCSE passes required including maths and English or equivalent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830B61">
              <w:rPr>
                <w:rFonts w:ascii="Arial" w:hAnsi="Arial" w:cs="Arial"/>
                <w:sz w:val="22"/>
                <w:szCs w:val="22"/>
              </w:rPr>
              <w:t>relevant experience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CDDBF5" w14:textId="069B45E7" w:rsidR="007D3CD5" w:rsidRPr="00A6630C" w:rsidRDefault="007D3C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31AD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3A8A945D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7771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87E" w:rsidRPr="00A6630C" w14:paraId="0C8B31FE" w14:textId="77777777" w:rsidTr="005C30AA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233D" w14:textId="77777777" w:rsidR="00F9724D" w:rsidRPr="00A6630C" w:rsidRDefault="00F972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BE84" w14:textId="77777777" w:rsidR="00F9724D" w:rsidRPr="00A6630C" w:rsidRDefault="00F972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A240" w14:textId="77777777" w:rsidR="00F9724D" w:rsidRPr="00A6630C" w:rsidRDefault="00F972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87E" w:rsidRPr="00A6630C" w14:paraId="4B8AC964" w14:textId="77777777" w:rsidTr="005C30AA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8E5A" w14:textId="3307DA62" w:rsidR="00F9724D" w:rsidRDefault="00D27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D703A" w:rsidRPr="00DD703A">
              <w:rPr>
                <w:rFonts w:ascii="Arial" w:hAnsi="Arial" w:cs="Arial"/>
                <w:sz w:val="22"/>
                <w:szCs w:val="22"/>
              </w:rPr>
              <w:t xml:space="preserve">roven experience of working </w:t>
            </w:r>
            <w:r w:rsidR="00F95957" w:rsidRPr="00F95957">
              <w:rPr>
                <w:rFonts w:ascii="Arial" w:hAnsi="Arial" w:cs="Arial"/>
                <w:sz w:val="22"/>
                <w:szCs w:val="22"/>
              </w:rPr>
              <w:t xml:space="preserve">in a reception </w:t>
            </w:r>
            <w:r w:rsidR="00411488">
              <w:rPr>
                <w:rFonts w:ascii="Arial" w:hAnsi="Arial" w:cs="Arial"/>
                <w:sz w:val="22"/>
                <w:szCs w:val="22"/>
              </w:rPr>
              <w:t xml:space="preserve">and/or hotel </w:t>
            </w:r>
            <w:r w:rsidR="00F95957" w:rsidRPr="00F95957">
              <w:rPr>
                <w:rFonts w:ascii="Arial" w:hAnsi="Arial" w:cs="Arial"/>
                <w:sz w:val="22"/>
                <w:szCs w:val="22"/>
              </w:rPr>
              <w:t>environment</w:t>
            </w:r>
            <w:r w:rsidR="009662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95957" w:rsidRPr="00F95957">
              <w:rPr>
                <w:rFonts w:ascii="Arial" w:hAnsi="Arial" w:cs="Arial"/>
                <w:sz w:val="22"/>
                <w:szCs w:val="22"/>
              </w:rPr>
              <w:t xml:space="preserve">welcoming guests and </w:t>
            </w:r>
            <w:r w:rsidR="003D2463">
              <w:rPr>
                <w:rFonts w:ascii="Arial" w:hAnsi="Arial" w:cs="Arial"/>
                <w:sz w:val="22"/>
                <w:szCs w:val="22"/>
              </w:rPr>
              <w:t>demonstrating</w:t>
            </w:r>
            <w:r w:rsidR="006268D5">
              <w:rPr>
                <w:rFonts w:ascii="Arial" w:hAnsi="Arial" w:cs="Arial"/>
                <w:sz w:val="22"/>
                <w:szCs w:val="22"/>
              </w:rPr>
              <w:t xml:space="preserve"> a high level of </w:t>
            </w:r>
            <w:r w:rsidR="00F95957" w:rsidRPr="00F95957">
              <w:rPr>
                <w:rFonts w:ascii="Arial" w:hAnsi="Arial" w:cs="Arial"/>
                <w:sz w:val="22"/>
                <w:szCs w:val="22"/>
              </w:rPr>
              <w:t>customer service</w:t>
            </w:r>
            <w:r w:rsidR="0017450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72DA65" w14:textId="77777777" w:rsidR="00F95957" w:rsidRDefault="00F959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272DA" w14:textId="4F51B273" w:rsidR="00F95957" w:rsidRDefault="00FA56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Cash</w:t>
            </w:r>
            <w:r w:rsidR="00FF2233" w:rsidRPr="00FF2233">
              <w:rPr>
                <w:rFonts w:ascii="Arial" w:hAnsi="Arial" w:cs="Arial"/>
                <w:sz w:val="22"/>
                <w:szCs w:val="22"/>
              </w:rPr>
              <w:t xml:space="preserve"> handling</w:t>
            </w:r>
            <w:r w:rsidR="00966224">
              <w:rPr>
                <w:rFonts w:ascii="Arial" w:hAnsi="Arial" w:cs="Arial"/>
                <w:sz w:val="22"/>
                <w:szCs w:val="22"/>
              </w:rPr>
              <w:t>,</w:t>
            </w:r>
            <w:r w:rsidR="00FF2233" w:rsidRPr="00FF2233">
              <w:rPr>
                <w:rFonts w:ascii="Arial" w:hAnsi="Arial" w:cs="Arial"/>
                <w:sz w:val="22"/>
                <w:szCs w:val="22"/>
              </w:rPr>
              <w:t xml:space="preserve"> demonstrating attention to detail and accuracy</w:t>
            </w:r>
            <w:r w:rsidR="0017450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F1F088" w14:textId="77777777" w:rsidR="00007098" w:rsidRDefault="000070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3C1AE" w14:textId="0C37BF3F" w:rsidR="00D22B0A" w:rsidRDefault="00992E77" w:rsidP="006268D5">
            <w:pPr>
              <w:rPr>
                <w:rFonts w:ascii="Arial" w:hAnsi="Arial" w:cs="Arial"/>
                <w:sz w:val="22"/>
                <w:szCs w:val="22"/>
              </w:rPr>
            </w:pPr>
            <w:r w:rsidRPr="00992E77">
              <w:rPr>
                <w:rFonts w:ascii="Arial" w:hAnsi="Arial" w:cs="Arial"/>
                <w:sz w:val="22"/>
                <w:szCs w:val="22"/>
              </w:rPr>
              <w:t xml:space="preserve">A competent level of </w:t>
            </w:r>
            <w:r w:rsidR="00FA5656">
              <w:rPr>
                <w:rFonts w:ascii="Arial" w:hAnsi="Arial" w:cs="Arial"/>
                <w:sz w:val="22"/>
                <w:szCs w:val="22"/>
              </w:rPr>
              <w:t>c</w:t>
            </w:r>
            <w:r w:rsidRPr="00992E77">
              <w:rPr>
                <w:rFonts w:ascii="Arial" w:hAnsi="Arial" w:cs="Arial"/>
                <w:sz w:val="22"/>
                <w:szCs w:val="22"/>
              </w:rPr>
              <w:t>omputer literacy using</w:t>
            </w:r>
            <w:r w:rsidR="00BC5173" w:rsidRPr="00BC5173">
              <w:rPr>
                <w:rFonts w:ascii="Arial" w:hAnsi="Arial" w:cs="Arial"/>
                <w:sz w:val="22"/>
                <w:szCs w:val="22"/>
              </w:rPr>
              <w:t xml:space="preserve"> applications such as Microsoft Word, </w:t>
            </w:r>
            <w:r w:rsidR="00966224">
              <w:rPr>
                <w:rFonts w:ascii="Arial" w:hAnsi="Arial" w:cs="Arial"/>
                <w:sz w:val="22"/>
                <w:szCs w:val="22"/>
              </w:rPr>
              <w:t>PowerPoint</w:t>
            </w:r>
            <w:r w:rsidR="0021419A">
              <w:rPr>
                <w:rFonts w:ascii="Arial" w:hAnsi="Arial" w:cs="Arial"/>
                <w:sz w:val="22"/>
                <w:szCs w:val="22"/>
              </w:rPr>
              <w:t xml:space="preserve">, Excel </w:t>
            </w:r>
            <w:r w:rsidR="00BC517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C5173" w:rsidRPr="00BC5173">
              <w:rPr>
                <w:rFonts w:ascii="Arial" w:hAnsi="Arial" w:cs="Arial"/>
                <w:sz w:val="22"/>
                <w:szCs w:val="22"/>
              </w:rPr>
              <w:t>the ability to use and learn other</w:t>
            </w:r>
            <w:r w:rsidR="000203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173" w:rsidRPr="00BC5173">
              <w:rPr>
                <w:rFonts w:ascii="Arial" w:hAnsi="Arial" w:cs="Arial"/>
                <w:sz w:val="22"/>
                <w:szCs w:val="22"/>
              </w:rPr>
              <w:t>specialist software</w:t>
            </w:r>
            <w:r w:rsidR="009662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C5173" w:rsidRPr="00BC5173">
              <w:rPr>
                <w:rFonts w:ascii="Arial" w:hAnsi="Arial" w:cs="Arial"/>
                <w:sz w:val="22"/>
                <w:szCs w:val="22"/>
              </w:rPr>
              <w:t xml:space="preserve">such as </w:t>
            </w:r>
            <w:r w:rsidR="00C228A6">
              <w:rPr>
                <w:rFonts w:ascii="Arial" w:hAnsi="Arial" w:cs="Arial"/>
                <w:sz w:val="22"/>
                <w:szCs w:val="22"/>
              </w:rPr>
              <w:t xml:space="preserve">security </w:t>
            </w:r>
            <w:r w:rsidR="00D069C9">
              <w:rPr>
                <w:rFonts w:ascii="Arial" w:hAnsi="Arial" w:cs="Arial"/>
                <w:sz w:val="22"/>
                <w:szCs w:val="22"/>
              </w:rPr>
              <w:t xml:space="preserve">door </w:t>
            </w:r>
            <w:r w:rsidR="00BC5173" w:rsidRPr="00BC5173">
              <w:rPr>
                <w:rFonts w:ascii="Arial" w:hAnsi="Arial" w:cs="Arial"/>
                <w:sz w:val="22"/>
                <w:szCs w:val="22"/>
              </w:rPr>
              <w:t>access control</w:t>
            </w:r>
            <w:r w:rsidR="000203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19F7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020306" w:rsidRPr="00020306">
              <w:rPr>
                <w:rFonts w:ascii="Arial" w:hAnsi="Arial" w:cs="Arial"/>
                <w:sz w:val="22"/>
                <w:szCs w:val="22"/>
              </w:rPr>
              <w:t>accommodation booking</w:t>
            </w:r>
            <w:r w:rsidR="009662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1604">
              <w:rPr>
                <w:rFonts w:ascii="Arial" w:hAnsi="Arial" w:cs="Arial"/>
                <w:sz w:val="22"/>
                <w:szCs w:val="22"/>
              </w:rPr>
              <w:t>s</w:t>
            </w:r>
            <w:r w:rsidR="00966224">
              <w:rPr>
                <w:rFonts w:ascii="Arial" w:hAnsi="Arial" w:cs="Arial"/>
                <w:sz w:val="22"/>
                <w:szCs w:val="22"/>
              </w:rPr>
              <w:t>ystems</w:t>
            </w:r>
            <w:r w:rsidR="0017450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5E2843" w14:textId="77777777" w:rsidR="00D066BB" w:rsidRDefault="00D066BB" w:rsidP="006268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A7B720" w14:textId="51B082B7" w:rsidR="00D066BB" w:rsidRPr="00A6630C" w:rsidRDefault="00702F4D" w:rsidP="006268D5">
            <w:pPr>
              <w:rPr>
                <w:rFonts w:ascii="Arial" w:hAnsi="Arial" w:cs="Arial"/>
                <w:sz w:val="22"/>
                <w:szCs w:val="22"/>
              </w:rPr>
            </w:pPr>
            <w:r w:rsidRPr="00702F4D">
              <w:rPr>
                <w:rFonts w:ascii="Arial" w:hAnsi="Arial" w:cs="Arial"/>
                <w:sz w:val="22"/>
                <w:szCs w:val="22"/>
              </w:rPr>
              <w:t>Professional experience in a broad range of administration Within an office environment</w:t>
            </w:r>
            <w:r w:rsidR="001745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08DC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6845CFA3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3B99BF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86260D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B6EAF9D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4A738AB3" w14:textId="77777777" w:rsidR="00F9724D" w:rsidRDefault="00F97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B5B56F" w14:textId="77777777" w:rsidR="00D22B0A" w:rsidRDefault="00D2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FE15D3" w14:textId="77777777" w:rsidR="00D22B0A" w:rsidRPr="00A6630C" w:rsidRDefault="00D22B0A" w:rsidP="00D22B0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383DE7A0" w14:textId="7AEA4C59" w:rsidR="00D22B0A" w:rsidRPr="00A6630C" w:rsidRDefault="00D22B0A" w:rsidP="006268D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BA0F1D0" w14:textId="77777777" w:rsidR="00D22B0A" w:rsidRDefault="00D2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CE0AD3" w14:textId="77777777" w:rsidR="00D22B0A" w:rsidRDefault="00D22B0A" w:rsidP="00D277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10D07E" w14:textId="77777777" w:rsidR="00702F4D" w:rsidRDefault="00702F4D" w:rsidP="00D277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1B6217" w14:textId="77777777" w:rsidR="00702F4D" w:rsidRPr="00A6630C" w:rsidRDefault="00702F4D" w:rsidP="00702F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405413A5" w14:textId="0C8226A2" w:rsidR="00702F4D" w:rsidRPr="00A6630C" w:rsidRDefault="00702F4D" w:rsidP="00D277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7336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87E" w:rsidRPr="00A6630C" w14:paraId="6947ECEF" w14:textId="77777777" w:rsidTr="005C30A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085F" w14:textId="77777777" w:rsidR="00D22B0A" w:rsidRPr="00A6630C" w:rsidRDefault="00D22B0A" w:rsidP="00D22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458C209E" w14:textId="2D77D1D5" w:rsidR="00145A32" w:rsidRPr="00145A32" w:rsidRDefault="00072BEE" w:rsidP="00145A32">
            <w:pPr>
              <w:pStyle w:val="NormalWeb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Fluent in English with the a</w:t>
            </w:r>
            <w:r w:rsidR="00145A32" w:rsidRPr="00145A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bility to communicate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effectively </w:t>
            </w:r>
            <w:r w:rsidR="00145A32" w:rsidRPr="00145A32">
              <w:rPr>
                <w:rFonts w:ascii="Arial" w:hAnsi="Arial" w:cs="Arial"/>
                <w:sz w:val="22"/>
                <w:szCs w:val="22"/>
                <w:lang w:eastAsia="en-US"/>
              </w:rPr>
              <w:t>with staff and students via phone, email and in person</w:t>
            </w:r>
            <w:r w:rsidR="004964B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3F9073C" w14:textId="7277C4E8" w:rsidR="00145A32" w:rsidRPr="007D0A34" w:rsidRDefault="00156301" w:rsidP="00145A32">
            <w:pPr>
              <w:rPr>
                <w:rFonts w:ascii="Arial" w:hAnsi="Arial" w:cs="Arial"/>
                <w:sz w:val="22"/>
                <w:szCs w:val="22"/>
              </w:rPr>
            </w:pPr>
            <w:r w:rsidRPr="007D0A34">
              <w:rPr>
                <w:rFonts w:ascii="Arial" w:hAnsi="Arial" w:cs="Arial"/>
                <w:sz w:val="22"/>
                <w:szCs w:val="22"/>
              </w:rPr>
              <w:t>Able to work effectively as part of a team</w:t>
            </w:r>
            <w:r w:rsidR="008144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ADC77E" w14:textId="77777777" w:rsidR="00156301" w:rsidRPr="007D0A34" w:rsidRDefault="00156301" w:rsidP="00145A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75802" w14:textId="77C9E393" w:rsidR="006A04A2" w:rsidRDefault="006A04A2" w:rsidP="00145A32">
            <w:pPr>
              <w:rPr>
                <w:rFonts w:ascii="Arial" w:hAnsi="Arial" w:cs="Arial"/>
                <w:sz w:val="22"/>
                <w:szCs w:val="22"/>
              </w:rPr>
            </w:pPr>
            <w:r w:rsidRPr="007D0A34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7D0A34" w:rsidRPr="007D0A34">
              <w:rPr>
                <w:rFonts w:ascii="Arial" w:hAnsi="Arial" w:cs="Arial"/>
                <w:sz w:val="22"/>
                <w:szCs w:val="22"/>
              </w:rPr>
              <w:t xml:space="preserve">think on your feet and </w:t>
            </w:r>
            <w:r w:rsidRPr="007D0A34">
              <w:rPr>
                <w:rFonts w:ascii="Arial" w:hAnsi="Arial" w:cs="Arial"/>
                <w:sz w:val="22"/>
                <w:szCs w:val="22"/>
              </w:rPr>
              <w:t>tak</w:t>
            </w:r>
            <w:r w:rsidR="00F56BBB">
              <w:rPr>
                <w:rFonts w:ascii="Arial" w:hAnsi="Arial" w:cs="Arial"/>
                <w:sz w:val="22"/>
                <w:szCs w:val="22"/>
              </w:rPr>
              <w:t>ing</w:t>
            </w:r>
            <w:r w:rsidRPr="007D0A34">
              <w:rPr>
                <w:rFonts w:ascii="Arial" w:hAnsi="Arial" w:cs="Arial"/>
                <w:sz w:val="22"/>
                <w:szCs w:val="22"/>
              </w:rPr>
              <w:t xml:space="preserve"> initiative when dealing </w:t>
            </w:r>
            <w:r w:rsidR="007D0A34" w:rsidRPr="007D0A34">
              <w:rPr>
                <w:rFonts w:ascii="Arial" w:hAnsi="Arial" w:cs="Arial"/>
                <w:sz w:val="22"/>
                <w:szCs w:val="22"/>
              </w:rPr>
              <w:t>with customer enquiries</w:t>
            </w:r>
            <w:r w:rsidR="008144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A6F92D" w14:textId="77777777" w:rsidR="0054641F" w:rsidRDefault="0054641F" w:rsidP="00145A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B22D0" w14:textId="5B568241" w:rsidR="0089050A" w:rsidRDefault="0089050A" w:rsidP="00145A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Numeracy</w:t>
            </w:r>
          </w:p>
          <w:p w14:paraId="746352F7" w14:textId="5966A047" w:rsidR="00F9724D" w:rsidRPr="00A6630C" w:rsidRDefault="00F972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0C7C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1FA3E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49E67A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191BBAE0" w14:textId="77777777" w:rsidR="00F9724D" w:rsidRDefault="00F972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BA47100" w14:textId="77777777" w:rsidR="00D22B0A" w:rsidRPr="00A6630C" w:rsidRDefault="00D22B0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3AD6502" w14:textId="3C53E70E" w:rsidR="005C30AA" w:rsidRPr="00A6630C" w:rsidRDefault="00F9724D" w:rsidP="00D4682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3BE3C463" w14:textId="77777777" w:rsidR="005C30AA" w:rsidRDefault="005C30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5580A6" w14:textId="77777777" w:rsidR="00702F4D" w:rsidRDefault="00702F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356BD2" w14:textId="77777777" w:rsidR="00702F4D" w:rsidRPr="00A6630C" w:rsidRDefault="00702F4D" w:rsidP="00702F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73CEB50F" w14:textId="7673730F" w:rsidR="00702F4D" w:rsidRDefault="00702F4D" w:rsidP="006D1B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4E3A7" w14:textId="77777777" w:rsidR="00702F4D" w:rsidRPr="00A6630C" w:rsidRDefault="00702F4D" w:rsidP="00702F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528C486E" w14:textId="44545F09" w:rsidR="00702F4D" w:rsidRPr="00A6630C" w:rsidRDefault="00702F4D" w:rsidP="00702F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8165" w14:textId="77777777" w:rsidR="00F9724D" w:rsidRPr="00A6630C" w:rsidRDefault="00F97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87E" w:rsidRPr="00A6630C" w14:paraId="3A85E8AE" w14:textId="77777777" w:rsidTr="005C30AA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8696" w14:textId="77777777" w:rsidR="00F9724D" w:rsidRPr="00A6630C" w:rsidRDefault="00F97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8CE257" w14:textId="77777777" w:rsidR="00F9724D" w:rsidRPr="00A6630C" w:rsidRDefault="00F9724D">
            <w:pPr>
              <w:rPr>
                <w:rFonts w:ascii="Arial" w:hAnsi="Arial" w:cs="Arial"/>
                <w:sz w:val="22"/>
                <w:szCs w:val="22"/>
              </w:rPr>
            </w:pPr>
            <w:r w:rsidRPr="00A6630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DFC7" w14:textId="77777777" w:rsidR="00F9724D" w:rsidRPr="00A6630C" w:rsidRDefault="00F9724D">
            <w:pPr>
              <w:rPr>
                <w:rFonts w:ascii="Arial" w:hAnsi="Arial" w:cs="Arial"/>
                <w:sz w:val="22"/>
                <w:szCs w:val="22"/>
              </w:rPr>
            </w:pPr>
            <w:r w:rsidRPr="00A663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834C" w14:textId="77777777" w:rsidR="00F9724D" w:rsidRPr="00A6630C" w:rsidRDefault="00F972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87E" w:rsidRPr="00A6630C" w14:paraId="484AA836" w14:textId="77777777" w:rsidTr="005C30AA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9218" w14:textId="77777777" w:rsidR="00FC34C8" w:rsidRDefault="00FC3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632DD" w14:textId="17CCD04E" w:rsidR="00FC34C8" w:rsidRDefault="00FC3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</w:t>
            </w:r>
            <w:r w:rsidRPr="00FC34C8">
              <w:rPr>
                <w:rFonts w:ascii="Arial" w:hAnsi="Arial" w:cs="Arial"/>
                <w:sz w:val="22"/>
                <w:szCs w:val="22"/>
              </w:rPr>
              <w:t>to remain calm under pressure</w:t>
            </w:r>
            <w:r w:rsidR="006D1B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ECFA06" w14:textId="77777777" w:rsidR="00A021AD" w:rsidRDefault="00A021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AC215" w14:textId="4E17EAC7" w:rsidR="002F7894" w:rsidRDefault="00521C63">
            <w:pPr>
              <w:rPr>
                <w:rFonts w:ascii="Arial" w:hAnsi="Arial" w:cs="Arial"/>
                <w:sz w:val="22"/>
                <w:szCs w:val="22"/>
              </w:rPr>
            </w:pPr>
            <w:r w:rsidRPr="00521C63">
              <w:rPr>
                <w:rFonts w:ascii="Arial" w:hAnsi="Arial" w:cs="Arial"/>
                <w:sz w:val="22"/>
                <w:szCs w:val="22"/>
              </w:rPr>
              <w:t>Exceptional customer focus</w:t>
            </w:r>
            <w:r w:rsidR="001D29AB" w:rsidRPr="001D29AB">
              <w:rPr>
                <w:rFonts w:ascii="Arial" w:hAnsi="Arial" w:cs="Arial"/>
                <w:sz w:val="22"/>
                <w:szCs w:val="22"/>
              </w:rPr>
              <w:t>, warm, helpful and professional at all times</w:t>
            </w:r>
            <w:r w:rsidR="00790A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FA758A" w14:textId="77777777" w:rsidR="00FC34C8" w:rsidRDefault="00FC34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D324B" w14:textId="0696C01E" w:rsidR="00D22B0A" w:rsidRDefault="00396808" w:rsidP="00D22B0A">
            <w:pPr>
              <w:rPr>
                <w:rFonts w:ascii="Arial" w:hAnsi="Arial" w:cs="Arial"/>
                <w:sz w:val="22"/>
                <w:szCs w:val="22"/>
              </w:rPr>
            </w:pPr>
            <w:r w:rsidRPr="00396808">
              <w:rPr>
                <w:rFonts w:ascii="Arial" w:hAnsi="Arial" w:cs="Arial"/>
                <w:sz w:val="22"/>
                <w:szCs w:val="22"/>
              </w:rPr>
              <w:t>A positive and flexible approach</w:t>
            </w:r>
            <w:r w:rsidR="00790A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E655A8" w14:textId="77777777" w:rsidR="001D29AB" w:rsidRDefault="001D29AB" w:rsidP="00D22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47BBFA" w14:textId="1DA36C35" w:rsidR="001D29AB" w:rsidRPr="00A6630C" w:rsidRDefault="001D29AB" w:rsidP="00D22B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D29AB">
              <w:rPr>
                <w:rFonts w:ascii="Arial" w:hAnsi="Arial" w:cs="Arial"/>
                <w:sz w:val="22"/>
                <w:szCs w:val="22"/>
              </w:rPr>
              <w:t xml:space="preserve">bility to learn a variety of different tasks quickly and </w:t>
            </w:r>
            <w:r w:rsidR="00702F4D" w:rsidRPr="001D29AB">
              <w:rPr>
                <w:rFonts w:ascii="Arial" w:hAnsi="Arial" w:cs="Arial"/>
                <w:sz w:val="22"/>
                <w:szCs w:val="22"/>
              </w:rPr>
              <w:t>effectively.</w:t>
            </w:r>
          </w:p>
          <w:p w14:paraId="3E3C2E88" w14:textId="63804A79" w:rsidR="00D22B0A" w:rsidRPr="00A6630C" w:rsidRDefault="00D22B0A" w:rsidP="00A83A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F0A6" w14:textId="77777777" w:rsidR="00F9724D" w:rsidRPr="00A6630C" w:rsidRDefault="00F9724D" w:rsidP="005C30A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62478CD8" w14:textId="77777777" w:rsidR="00F9724D" w:rsidRDefault="00F9724D" w:rsidP="005C30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32F4C3" w14:textId="77777777" w:rsidR="005C30AA" w:rsidRDefault="005C30AA" w:rsidP="005C30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161055" w14:textId="77777777" w:rsidR="005C30AA" w:rsidRDefault="005C30AA" w:rsidP="005C30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A35D0C" w14:textId="77777777" w:rsidR="005C30AA" w:rsidRPr="00A6630C" w:rsidRDefault="005C30AA" w:rsidP="005C30AA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050EAE33" w14:textId="3588A7B4" w:rsidR="005C30AA" w:rsidRPr="00A6630C" w:rsidRDefault="005C30AA" w:rsidP="00F56BB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70B33B9" w14:textId="24B85922" w:rsidR="005C30AA" w:rsidRDefault="005C30AA" w:rsidP="00A83A3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EE7743C" w14:textId="77777777" w:rsidR="00702F4D" w:rsidRPr="00A6630C" w:rsidRDefault="00702F4D" w:rsidP="00702F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6C107864" w14:textId="77777777" w:rsidR="00702F4D" w:rsidRDefault="00702F4D" w:rsidP="00A83A3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45CB1B2" w14:textId="77777777" w:rsidR="00702F4D" w:rsidRPr="00A6630C" w:rsidRDefault="00702F4D" w:rsidP="00702F4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6630C"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ü</w:t>
            </w:r>
          </w:p>
          <w:p w14:paraId="0209D099" w14:textId="393D7D99" w:rsidR="005C30AA" w:rsidRPr="00A6630C" w:rsidRDefault="005C30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2B36" w14:textId="77777777" w:rsidR="00F9724D" w:rsidRPr="00A6630C" w:rsidRDefault="00F972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79B87D" w14:textId="77777777" w:rsidR="00CA5CD7" w:rsidRPr="00F9724D" w:rsidRDefault="00CA5CD7" w:rsidP="00117D9E">
      <w:pPr>
        <w:rPr>
          <w:rFonts w:ascii="Arial" w:hAnsi="Arial" w:cs="Arial"/>
          <w:sz w:val="22"/>
          <w:szCs w:val="22"/>
        </w:rPr>
      </w:pPr>
    </w:p>
    <w:sectPr w:rsidR="00CA5CD7" w:rsidRPr="00F9724D" w:rsidSect="00953CE5">
      <w:headerReference w:type="default" r:id="rId11"/>
      <w:footerReference w:type="default" r:id="rId12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725E" w14:textId="77777777" w:rsidR="00DE4562" w:rsidRDefault="00DE4562">
      <w:r>
        <w:separator/>
      </w:r>
    </w:p>
  </w:endnote>
  <w:endnote w:type="continuationSeparator" w:id="0">
    <w:p w14:paraId="471CAC0E" w14:textId="77777777" w:rsidR="00DE4562" w:rsidRDefault="00DE4562">
      <w:r>
        <w:continuationSeparator/>
      </w:r>
    </w:p>
  </w:endnote>
  <w:endnote w:type="continuationNotice" w:id="1">
    <w:p w14:paraId="7D5C7C81" w14:textId="77777777" w:rsidR="00DE4562" w:rsidRDefault="00DE4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65B4" w14:textId="78FD53D6" w:rsidR="008646C0" w:rsidRDefault="008646C0">
    <w:pPr>
      <w:pStyle w:val="Footer"/>
    </w:pPr>
    <w:r>
      <w:tab/>
    </w:r>
    <w:r>
      <w:tab/>
    </w:r>
    <w:r w:rsidRPr="008646C0">
      <w:rPr>
        <w:noProof/>
      </w:rPr>
      <w:drawing>
        <wp:inline distT="0" distB="0" distL="0" distR="0" wp14:anchorId="3DE51544" wp14:editId="3180FB30">
          <wp:extent cx="981075" cy="288551"/>
          <wp:effectExtent l="0" t="0" r="0" b="0"/>
          <wp:docPr id="5" name="Picture 5" descr="A picture containing text, weapon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AE292F9-FA05-4E95-8195-46462065E5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A picture containing text, weapon, clipart&#10;&#10;Description automatically generated">
                    <a:extLst>
                      <a:ext uri="{FF2B5EF4-FFF2-40B4-BE49-F238E27FC236}">
                        <a16:creationId xmlns:a16="http://schemas.microsoft.com/office/drawing/2014/main" id="{DAE292F9-FA05-4E95-8195-46462065E55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63" cy="288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D30B" w14:textId="77777777" w:rsidR="00DE4562" w:rsidRDefault="00DE4562">
      <w:r>
        <w:separator/>
      </w:r>
    </w:p>
  </w:footnote>
  <w:footnote w:type="continuationSeparator" w:id="0">
    <w:p w14:paraId="1E435B9E" w14:textId="77777777" w:rsidR="00DE4562" w:rsidRDefault="00DE4562">
      <w:r>
        <w:continuationSeparator/>
      </w:r>
    </w:p>
  </w:footnote>
  <w:footnote w:type="continuationNotice" w:id="1">
    <w:p w14:paraId="448D9E4F" w14:textId="77777777" w:rsidR="00DE4562" w:rsidRDefault="00DE4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51AC" w14:textId="77777777" w:rsidR="00A43CFD" w:rsidRDefault="00A43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FC0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B097D76"/>
    <w:multiLevelType w:val="hybridMultilevel"/>
    <w:tmpl w:val="E1529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2E38"/>
    <w:multiLevelType w:val="hybridMultilevel"/>
    <w:tmpl w:val="A050B9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2F46"/>
    <w:multiLevelType w:val="hybridMultilevel"/>
    <w:tmpl w:val="7896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28BC"/>
    <w:multiLevelType w:val="hybridMultilevel"/>
    <w:tmpl w:val="530A3562"/>
    <w:lvl w:ilvl="0" w:tplc="6CB49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11C24"/>
    <w:multiLevelType w:val="hybridMultilevel"/>
    <w:tmpl w:val="A3EC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D7A4A"/>
    <w:multiLevelType w:val="hybridMultilevel"/>
    <w:tmpl w:val="5508AA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1413BA"/>
    <w:multiLevelType w:val="hybridMultilevel"/>
    <w:tmpl w:val="FB50F7C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8566A7"/>
    <w:multiLevelType w:val="hybridMultilevel"/>
    <w:tmpl w:val="B3C64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C5E86"/>
    <w:multiLevelType w:val="hybridMultilevel"/>
    <w:tmpl w:val="92125D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E040FE"/>
    <w:multiLevelType w:val="hybridMultilevel"/>
    <w:tmpl w:val="AB1031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F81919"/>
    <w:multiLevelType w:val="hybridMultilevel"/>
    <w:tmpl w:val="0F1E3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B871E8"/>
    <w:multiLevelType w:val="hybridMultilevel"/>
    <w:tmpl w:val="621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60B71"/>
    <w:multiLevelType w:val="hybridMultilevel"/>
    <w:tmpl w:val="5F688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233236">
    <w:abstractNumId w:val="0"/>
  </w:num>
  <w:num w:numId="2" w16cid:durableId="1423185776">
    <w:abstractNumId w:val="0"/>
  </w:num>
  <w:num w:numId="3" w16cid:durableId="1044672528">
    <w:abstractNumId w:val="0"/>
  </w:num>
  <w:num w:numId="4" w16cid:durableId="1395544840">
    <w:abstractNumId w:val="0"/>
  </w:num>
  <w:num w:numId="5" w16cid:durableId="1411658194">
    <w:abstractNumId w:val="0"/>
  </w:num>
  <w:num w:numId="6" w16cid:durableId="67044349">
    <w:abstractNumId w:val="0"/>
  </w:num>
  <w:num w:numId="7" w16cid:durableId="1142044374">
    <w:abstractNumId w:val="0"/>
  </w:num>
  <w:num w:numId="8" w16cid:durableId="1627469131">
    <w:abstractNumId w:val="0"/>
  </w:num>
  <w:num w:numId="9" w16cid:durableId="2126193979">
    <w:abstractNumId w:val="0"/>
  </w:num>
  <w:num w:numId="10" w16cid:durableId="1008362981">
    <w:abstractNumId w:val="0"/>
  </w:num>
  <w:num w:numId="11" w16cid:durableId="937251011">
    <w:abstractNumId w:val="0"/>
  </w:num>
  <w:num w:numId="12" w16cid:durableId="1381787527">
    <w:abstractNumId w:val="0"/>
  </w:num>
  <w:num w:numId="13" w16cid:durableId="100538524">
    <w:abstractNumId w:val="0"/>
  </w:num>
  <w:num w:numId="14" w16cid:durableId="1605452738">
    <w:abstractNumId w:val="7"/>
  </w:num>
  <w:num w:numId="15" w16cid:durableId="1489009293">
    <w:abstractNumId w:val="9"/>
  </w:num>
  <w:num w:numId="16" w16cid:durableId="421296567">
    <w:abstractNumId w:val="11"/>
  </w:num>
  <w:num w:numId="17" w16cid:durableId="1810323834">
    <w:abstractNumId w:val="6"/>
  </w:num>
  <w:num w:numId="18" w16cid:durableId="2117404108">
    <w:abstractNumId w:val="2"/>
  </w:num>
  <w:num w:numId="19" w16cid:durableId="757211205">
    <w:abstractNumId w:val="10"/>
  </w:num>
  <w:num w:numId="20" w16cid:durableId="816921239">
    <w:abstractNumId w:val="13"/>
  </w:num>
  <w:num w:numId="21" w16cid:durableId="43844023">
    <w:abstractNumId w:val="4"/>
  </w:num>
  <w:num w:numId="22" w16cid:durableId="1942906089">
    <w:abstractNumId w:val="1"/>
  </w:num>
  <w:num w:numId="23" w16cid:durableId="384110876">
    <w:abstractNumId w:val="3"/>
  </w:num>
  <w:num w:numId="24" w16cid:durableId="823474198">
    <w:abstractNumId w:val="12"/>
  </w:num>
  <w:num w:numId="25" w16cid:durableId="543755935">
    <w:abstractNumId w:val="5"/>
  </w:num>
  <w:num w:numId="26" w16cid:durableId="1490174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1C"/>
    <w:rsid w:val="00000304"/>
    <w:rsid w:val="0000698F"/>
    <w:rsid w:val="00007098"/>
    <w:rsid w:val="00007C11"/>
    <w:rsid w:val="000164F9"/>
    <w:rsid w:val="00020306"/>
    <w:rsid w:val="00021C63"/>
    <w:rsid w:val="00022DFC"/>
    <w:rsid w:val="0002747F"/>
    <w:rsid w:val="0003022C"/>
    <w:rsid w:val="0003257F"/>
    <w:rsid w:val="00034F85"/>
    <w:rsid w:val="00036A03"/>
    <w:rsid w:val="00036F2D"/>
    <w:rsid w:val="00040B67"/>
    <w:rsid w:val="000415E8"/>
    <w:rsid w:val="000431DC"/>
    <w:rsid w:val="00053DFF"/>
    <w:rsid w:val="00060720"/>
    <w:rsid w:val="0006259D"/>
    <w:rsid w:val="0006494F"/>
    <w:rsid w:val="00065594"/>
    <w:rsid w:val="00065BA2"/>
    <w:rsid w:val="00067CED"/>
    <w:rsid w:val="00072BEE"/>
    <w:rsid w:val="00074507"/>
    <w:rsid w:val="000822D0"/>
    <w:rsid w:val="000869A2"/>
    <w:rsid w:val="00086EDA"/>
    <w:rsid w:val="000927E9"/>
    <w:rsid w:val="00092A6D"/>
    <w:rsid w:val="00096133"/>
    <w:rsid w:val="000A0005"/>
    <w:rsid w:val="000A085B"/>
    <w:rsid w:val="000A2777"/>
    <w:rsid w:val="000A31CB"/>
    <w:rsid w:val="000A4007"/>
    <w:rsid w:val="000A5A9B"/>
    <w:rsid w:val="000A731C"/>
    <w:rsid w:val="000B01D7"/>
    <w:rsid w:val="000B162D"/>
    <w:rsid w:val="000B55F8"/>
    <w:rsid w:val="000C2529"/>
    <w:rsid w:val="000C461C"/>
    <w:rsid w:val="000C4AD4"/>
    <w:rsid w:val="000D1604"/>
    <w:rsid w:val="000E108A"/>
    <w:rsid w:val="000E22B1"/>
    <w:rsid w:val="000E490E"/>
    <w:rsid w:val="000E618D"/>
    <w:rsid w:val="000E6A06"/>
    <w:rsid w:val="000E718C"/>
    <w:rsid w:val="000F3F09"/>
    <w:rsid w:val="000F66F0"/>
    <w:rsid w:val="000F7431"/>
    <w:rsid w:val="001005D1"/>
    <w:rsid w:val="00100FC2"/>
    <w:rsid w:val="00102674"/>
    <w:rsid w:val="00104A50"/>
    <w:rsid w:val="0010522A"/>
    <w:rsid w:val="001052AC"/>
    <w:rsid w:val="00107465"/>
    <w:rsid w:val="00111D19"/>
    <w:rsid w:val="0011290F"/>
    <w:rsid w:val="00113139"/>
    <w:rsid w:val="001176DC"/>
    <w:rsid w:val="00117D9E"/>
    <w:rsid w:val="00122BE3"/>
    <w:rsid w:val="001231AF"/>
    <w:rsid w:val="00126049"/>
    <w:rsid w:val="00132860"/>
    <w:rsid w:val="00134285"/>
    <w:rsid w:val="001437DA"/>
    <w:rsid w:val="00145A32"/>
    <w:rsid w:val="00146F26"/>
    <w:rsid w:val="00156301"/>
    <w:rsid w:val="00160539"/>
    <w:rsid w:val="00160BD0"/>
    <w:rsid w:val="00162991"/>
    <w:rsid w:val="0016475C"/>
    <w:rsid w:val="00164EDD"/>
    <w:rsid w:val="00165EDE"/>
    <w:rsid w:val="00167FD5"/>
    <w:rsid w:val="001701A9"/>
    <w:rsid w:val="00174508"/>
    <w:rsid w:val="001817C8"/>
    <w:rsid w:val="0018397F"/>
    <w:rsid w:val="00190EC4"/>
    <w:rsid w:val="001939D9"/>
    <w:rsid w:val="001974A2"/>
    <w:rsid w:val="001A03D9"/>
    <w:rsid w:val="001A191E"/>
    <w:rsid w:val="001A290B"/>
    <w:rsid w:val="001B0047"/>
    <w:rsid w:val="001B04FD"/>
    <w:rsid w:val="001B1A9F"/>
    <w:rsid w:val="001B3FB5"/>
    <w:rsid w:val="001B4815"/>
    <w:rsid w:val="001B53DC"/>
    <w:rsid w:val="001C2EC4"/>
    <w:rsid w:val="001C381B"/>
    <w:rsid w:val="001D1BDA"/>
    <w:rsid w:val="001D29AB"/>
    <w:rsid w:val="001D3AD9"/>
    <w:rsid w:val="001E3F91"/>
    <w:rsid w:val="001E4346"/>
    <w:rsid w:val="001E4E12"/>
    <w:rsid w:val="001E653F"/>
    <w:rsid w:val="001E666C"/>
    <w:rsid w:val="001F13C7"/>
    <w:rsid w:val="001F4573"/>
    <w:rsid w:val="001F6AD4"/>
    <w:rsid w:val="001F6BB9"/>
    <w:rsid w:val="00201835"/>
    <w:rsid w:val="00204FB3"/>
    <w:rsid w:val="002109BB"/>
    <w:rsid w:val="002110FC"/>
    <w:rsid w:val="002120B3"/>
    <w:rsid w:val="0021419A"/>
    <w:rsid w:val="002142CE"/>
    <w:rsid w:val="0021490C"/>
    <w:rsid w:val="00216704"/>
    <w:rsid w:val="002173CE"/>
    <w:rsid w:val="00221741"/>
    <w:rsid w:val="0023117E"/>
    <w:rsid w:val="00233A00"/>
    <w:rsid w:val="00237F39"/>
    <w:rsid w:val="00240E79"/>
    <w:rsid w:val="0024686C"/>
    <w:rsid w:val="0024694F"/>
    <w:rsid w:val="00250E50"/>
    <w:rsid w:val="00254FF3"/>
    <w:rsid w:val="00255C1F"/>
    <w:rsid w:val="00257945"/>
    <w:rsid w:val="0026555D"/>
    <w:rsid w:val="002669FB"/>
    <w:rsid w:val="00276AE4"/>
    <w:rsid w:val="0028449C"/>
    <w:rsid w:val="002857C4"/>
    <w:rsid w:val="00286687"/>
    <w:rsid w:val="002904E6"/>
    <w:rsid w:val="00294252"/>
    <w:rsid w:val="002A11C0"/>
    <w:rsid w:val="002A6622"/>
    <w:rsid w:val="002B1D9A"/>
    <w:rsid w:val="002B2EFE"/>
    <w:rsid w:val="002B3E9D"/>
    <w:rsid w:val="002B54EC"/>
    <w:rsid w:val="002C0044"/>
    <w:rsid w:val="002C429F"/>
    <w:rsid w:val="002C49FD"/>
    <w:rsid w:val="002D1005"/>
    <w:rsid w:val="002D13FB"/>
    <w:rsid w:val="002D1907"/>
    <w:rsid w:val="002D4AB4"/>
    <w:rsid w:val="002D664B"/>
    <w:rsid w:val="002D6DE6"/>
    <w:rsid w:val="002D6ED5"/>
    <w:rsid w:val="002D72D3"/>
    <w:rsid w:val="002E150F"/>
    <w:rsid w:val="002E189F"/>
    <w:rsid w:val="002E2907"/>
    <w:rsid w:val="002E37EC"/>
    <w:rsid w:val="002E4D30"/>
    <w:rsid w:val="002F131C"/>
    <w:rsid w:val="002F27AD"/>
    <w:rsid w:val="002F4661"/>
    <w:rsid w:val="002F6759"/>
    <w:rsid w:val="002F7131"/>
    <w:rsid w:val="002F7894"/>
    <w:rsid w:val="00300E65"/>
    <w:rsid w:val="00306224"/>
    <w:rsid w:val="003109D6"/>
    <w:rsid w:val="003112A1"/>
    <w:rsid w:val="00316792"/>
    <w:rsid w:val="003175A3"/>
    <w:rsid w:val="00320E58"/>
    <w:rsid w:val="00321B02"/>
    <w:rsid w:val="00322367"/>
    <w:rsid w:val="0032640C"/>
    <w:rsid w:val="00326FE8"/>
    <w:rsid w:val="003323ED"/>
    <w:rsid w:val="00332D3C"/>
    <w:rsid w:val="00341889"/>
    <w:rsid w:val="00342C9B"/>
    <w:rsid w:val="00343DAA"/>
    <w:rsid w:val="00352CD2"/>
    <w:rsid w:val="00354C80"/>
    <w:rsid w:val="003559B7"/>
    <w:rsid w:val="00356FB1"/>
    <w:rsid w:val="00357D93"/>
    <w:rsid w:val="003603F4"/>
    <w:rsid w:val="003634FF"/>
    <w:rsid w:val="003666D5"/>
    <w:rsid w:val="003667A8"/>
    <w:rsid w:val="0037259F"/>
    <w:rsid w:val="00372623"/>
    <w:rsid w:val="00373B28"/>
    <w:rsid w:val="00373E36"/>
    <w:rsid w:val="003751E4"/>
    <w:rsid w:val="0037706C"/>
    <w:rsid w:val="00381CCF"/>
    <w:rsid w:val="00382E8D"/>
    <w:rsid w:val="00393E26"/>
    <w:rsid w:val="00396808"/>
    <w:rsid w:val="00397520"/>
    <w:rsid w:val="00397A9B"/>
    <w:rsid w:val="003A3E89"/>
    <w:rsid w:val="003A71EC"/>
    <w:rsid w:val="003B0A81"/>
    <w:rsid w:val="003B28EE"/>
    <w:rsid w:val="003B6516"/>
    <w:rsid w:val="003B7300"/>
    <w:rsid w:val="003B7550"/>
    <w:rsid w:val="003C3195"/>
    <w:rsid w:val="003C39F8"/>
    <w:rsid w:val="003D2463"/>
    <w:rsid w:val="003D4EF5"/>
    <w:rsid w:val="003D7EFF"/>
    <w:rsid w:val="003E0562"/>
    <w:rsid w:val="003E1932"/>
    <w:rsid w:val="003E20D6"/>
    <w:rsid w:val="003E75D3"/>
    <w:rsid w:val="003F11CB"/>
    <w:rsid w:val="003F1622"/>
    <w:rsid w:val="003F1D66"/>
    <w:rsid w:val="003F3FB7"/>
    <w:rsid w:val="003F4639"/>
    <w:rsid w:val="003F513A"/>
    <w:rsid w:val="003F6A4B"/>
    <w:rsid w:val="00405014"/>
    <w:rsid w:val="00405DD3"/>
    <w:rsid w:val="00407A43"/>
    <w:rsid w:val="004110A0"/>
    <w:rsid w:val="00411488"/>
    <w:rsid w:val="004121FB"/>
    <w:rsid w:val="00413172"/>
    <w:rsid w:val="00414063"/>
    <w:rsid w:val="004140D0"/>
    <w:rsid w:val="004210C3"/>
    <w:rsid w:val="004232B9"/>
    <w:rsid w:val="00426218"/>
    <w:rsid w:val="00426668"/>
    <w:rsid w:val="00427A0D"/>
    <w:rsid w:val="00430261"/>
    <w:rsid w:val="00434CB8"/>
    <w:rsid w:val="00436B78"/>
    <w:rsid w:val="0043753D"/>
    <w:rsid w:val="0044037F"/>
    <w:rsid w:val="00446532"/>
    <w:rsid w:val="00446939"/>
    <w:rsid w:val="004519F7"/>
    <w:rsid w:val="00452621"/>
    <w:rsid w:val="004618FB"/>
    <w:rsid w:val="00463DE8"/>
    <w:rsid w:val="00464D6E"/>
    <w:rsid w:val="00465EF1"/>
    <w:rsid w:val="00466BA5"/>
    <w:rsid w:val="00474531"/>
    <w:rsid w:val="00475354"/>
    <w:rsid w:val="0047546C"/>
    <w:rsid w:val="004763C3"/>
    <w:rsid w:val="004768C8"/>
    <w:rsid w:val="00476AA5"/>
    <w:rsid w:val="00476F7F"/>
    <w:rsid w:val="00484BF4"/>
    <w:rsid w:val="00486A79"/>
    <w:rsid w:val="00494081"/>
    <w:rsid w:val="00496457"/>
    <w:rsid w:val="004964B8"/>
    <w:rsid w:val="00497470"/>
    <w:rsid w:val="004A0D6A"/>
    <w:rsid w:val="004A2FE1"/>
    <w:rsid w:val="004A6198"/>
    <w:rsid w:val="004B5016"/>
    <w:rsid w:val="004B6D90"/>
    <w:rsid w:val="004C1E0B"/>
    <w:rsid w:val="004C20DE"/>
    <w:rsid w:val="004C50FC"/>
    <w:rsid w:val="004D0B45"/>
    <w:rsid w:val="004D0BFE"/>
    <w:rsid w:val="004D15D5"/>
    <w:rsid w:val="004D4C4B"/>
    <w:rsid w:val="004E6DEF"/>
    <w:rsid w:val="004F16D8"/>
    <w:rsid w:val="004F5B53"/>
    <w:rsid w:val="00501BD4"/>
    <w:rsid w:val="00505DFC"/>
    <w:rsid w:val="005066C2"/>
    <w:rsid w:val="0050744B"/>
    <w:rsid w:val="00515D8C"/>
    <w:rsid w:val="00520B44"/>
    <w:rsid w:val="00521C63"/>
    <w:rsid w:val="0052570C"/>
    <w:rsid w:val="00530756"/>
    <w:rsid w:val="00535624"/>
    <w:rsid w:val="0054177A"/>
    <w:rsid w:val="00543853"/>
    <w:rsid w:val="00543DE6"/>
    <w:rsid w:val="00544230"/>
    <w:rsid w:val="0054641F"/>
    <w:rsid w:val="0056070A"/>
    <w:rsid w:val="00563110"/>
    <w:rsid w:val="00563CF6"/>
    <w:rsid w:val="0056411D"/>
    <w:rsid w:val="005648D7"/>
    <w:rsid w:val="00565BE8"/>
    <w:rsid w:val="00576306"/>
    <w:rsid w:val="00576EDD"/>
    <w:rsid w:val="005812B1"/>
    <w:rsid w:val="00581CB3"/>
    <w:rsid w:val="00582495"/>
    <w:rsid w:val="00584906"/>
    <w:rsid w:val="005871C5"/>
    <w:rsid w:val="005873D4"/>
    <w:rsid w:val="00591512"/>
    <w:rsid w:val="005942AF"/>
    <w:rsid w:val="00594CFD"/>
    <w:rsid w:val="005B0D1E"/>
    <w:rsid w:val="005B17E3"/>
    <w:rsid w:val="005B31AC"/>
    <w:rsid w:val="005B6A58"/>
    <w:rsid w:val="005C02DF"/>
    <w:rsid w:val="005C2D3D"/>
    <w:rsid w:val="005C30AA"/>
    <w:rsid w:val="005C42FA"/>
    <w:rsid w:val="005C55C6"/>
    <w:rsid w:val="005C6F72"/>
    <w:rsid w:val="005D33D4"/>
    <w:rsid w:val="005D346C"/>
    <w:rsid w:val="005D4A78"/>
    <w:rsid w:val="005E0527"/>
    <w:rsid w:val="005E57FC"/>
    <w:rsid w:val="005E76FF"/>
    <w:rsid w:val="005F1103"/>
    <w:rsid w:val="005F3248"/>
    <w:rsid w:val="005F3BE2"/>
    <w:rsid w:val="005F4A7E"/>
    <w:rsid w:val="005F5DCD"/>
    <w:rsid w:val="006151E9"/>
    <w:rsid w:val="0061619F"/>
    <w:rsid w:val="006176B1"/>
    <w:rsid w:val="006208E7"/>
    <w:rsid w:val="006243C3"/>
    <w:rsid w:val="006268D5"/>
    <w:rsid w:val="006333BC"/>
    <w:rsid w:val="00637535"/>
    <w:rsid w:val="00640704"/>
    <w:rsid w:val="00644DCB"/>
    <w:rsid w:val="0064556B"/>
    <w:rsid w:val="00651D69"/>
    <w:rsid w:val="00660A39"/>
    <w:rsid w:val="00661FE6"/>
    <w:rsid w:val="006620DB"/>
    <w:rsid w:val="006637CB"/>
    <w:rsid w:val="00670E9C"/>
    <w:rsid w:val="006719AF"/>
    <w:rsid w:val="00671DC7"/>
    <w:rsid w:val="00683889"/>
    <w:rsid w:val="00684939"/>
    <w:rsid w:val="00684B42"/>
    <w:rsid w:val="00690038"/>
    <w:rsid w:val="00690E01"/>
    <w:rsid w:val="006A04A2"/>
    <w:rsid w:val="006A0D32"/>
    <w:rsid w:val="006A5B7D"/>
    <w:rsid w:val="006A6022"/>
    <w:rsid w:val="006B51C9"/>
    <w:rsid w:val="006B5F26"/>
    <w:rsid w:val="006B6BA7"/>
    <w:rsid w:val="006C039B"/>
    <w:rsid w:val="006C4459"/>
    <w:rsid w:val="006C561E"/>
    <w:rsid w:val="006C6747"/>
    <w:rsid w:val="006D1B36"/>
    <w:rsid w:val="006D4221"/>
    <w:rsid w:val="006E17E6"/>
    <w:rsid w:val="006E2BF2"/>
    <w:rsid w:val="006E3C92"/>
    <w:rsid w:val="006E5773"/>
    <w:rsid w:val="006E5907"/>
    <w:rsid w:val="006E6515"/>
    <w:rsid w:val="006F0E56"/>
    <w:rsid w:val="006F3D6D"/>
    <w:rsid w:val="006F74A7"/>
    <w:rsid w:val="007000BF"/>
    <w:rsid w:val="00700439"/>
    <w:rsid w:val="00700462"/>
    <w:rsid w:val="00702286"/>
    <w:rsid w:val="00702F4D"/>
    <w:rsid w:val="00705C9B"/>
    <w:rsid w:val="007075F3"/>
    <w:rsid w:val="0072180B"/>
    <w:rsid w:val="00721926"/>
    <w:rsid w:val="00721B46"/>
    <w:rsid w:val="00731263"/>
    <w:rsid w:val="00734CFE"/>
    <w:rsid w:val="00737D1B"/>
    <w:rsid w:val="007420B6"/>
    <w:rsid w:val="007442ED"/>
    <w:rsid w:val="0074507D"/>
    <w:rsid w:val="00752C41"/>
    <w:rsid w:val="007551AA"/>
    <w:rsid w:val="00755CCD"/>
    <w:rsid w:val="007565DB"/>
    <w:rsid w:val="007576F4"/>
    <w:rsid w:val="00761B8E"/>
    <w:rsid w:val="00762D24"/>
    <w:rsid w:val="00767323"/>
    <w:rsid w:val="007737BC"/>
    <w:rsid w:val="00773F57"/>
    <w:rsid w:val="00775330"/>
    <w:rsid w:val="00775C0A"/>
    <w:rsid w:val="00777DAB"/>
    <w:rsid w:val="00782D5D"/>
    <w:rsid w:val="00784F45"/>
    <w:rsid w:val="00787354"/>
    <w:rsid w:val="00787F97"/>
    <w:rsid w:val="007901F0"/>
    <w:rsid w:val="00790A53"/>
    <w:rsid w:val="00792506"/>
    <w:rsid w:val="007928CA"/>
    <w:rsid w:val="00792A30"/>
    <w:rsid w:val="00794757"/>
    <w:rsid w:val="0079556A"/>
    <w:rsid w:val="00795686"/>
    <w:rsid w:val="007A4E6E"/>
    <w:rsid w:val="007A5EE3"/>
    <w:rsid w:val="007B2B68"/>
    <w:rsid w:val="007C193A"/>
    <w:rsid w:val="007C20DC"/>
    <w:rsid w:val="007C391C"/>
    <w:rsid w:val="007C5F5C"/>
    <w:rsid w:val="007C6BD6"/>
    <w:rsid w:val="007D0A34"/>
    <w:rsid w:val="007D2B89"/>
    <w:rsid w:val="007D3CD5"/>
    <w:rsid w:val="007D5598"/>
    <w:rsid w:val="007D5628"/>
    <w:rsid w:val="007D7E00"/>
    <w:rsid w:val="007E1E82"/>
    <w:rsid w:val="007E401C"/>
    <w:rsid w:val="007E5D25"/>
    <w:rsid w:val="007E6A90"/>
    <w:rsid w:val="007F3F29"/>
    <w:rsid w:val="007F46CD"/>
    <w:rsid w:val="007F7FA8"/>
    <w:rsid w:val="008020AA"/>
    <w:rsid w:val="008023B6"/>
    <w:rsid w:val="0080412E"/>
    <w:rsid w:val="00804847"/>
    <w:rsid w:val="00807D5B"/>
    <w:rsid w:val="00814400"/>
    <w:rsid w:val="00814AA1"/>
    <w:rsid w:val="008220B9"/>
    <w:rsid w:val="00822DDD"/>
    <w:rsid w:val="00824A6D"/>
    <w:rsid w:val="00830B61"/>
    <w:rsid w:val="0083200E"/>
    <w:rsid w:val="00832C10"/>
    <w:rsid w:val="00833353"/>
    <w:rsid w:val="00834244"/>
    <w:rsid w:val="008348E2"/>
    <w:rsid w:val="00834AA2"/>
    <w:rsid w:val="00835054"/>
    <w:rsid w:val="00835ED5"/>
    <w:rsid w:val="0083692D"/>
    <w:rsid w:val="008371FE"/>
    <w:rsid w:val="00843032"/>
    <w:rsid w:val="00856CAC"/>
    <w:rsid w:val="00860511"/>
    <w:rsid w:val="008646C0"/>
    <w:rsid w:val="008648D6"/>
    <w:rsid w:val="00864B56"/>
    <w:rsid w:val="00866104"/>
    <w:rsid w:val="008718E1"/>
    <w:rsid w:val="0087422B"/>
    <w:rsid w:val="00875040"/>
    <w:rsid w:val="00876DC7"/>
    <w:rsid w:val="00877F47"/>
    <w:rsid w:val="008817D4"/>
    <w:rsid w:val="008820D7"/>
    <w:rsid w:val="008860E6"/>
    <w:rsid w:val="00886915"/>
    <w:rsid w:val="0089050A"/>
    <w:rsid w:val="008A076A"/>
    <w:rsid w:val="008A73F5"/>
    <w:rsid w:val="008B06E4"/>
    <w:rsid w:val="008B2E88"/>
    <w:rsid w:val="008B3F0C"/>
    <w:rsid w:val="008C14EE"/>
    <w:rsid w:val="008C1642"/>
    <w:rsid w:val="008C2893"/>
    <w:rsid w:val="008C4BB5"/>
    <w:rsid w:val="008C5296"/>
    <w:rsid w:val="008D327D"/>
    <w:rsid w:val="008D6BC5"/>
    <w:rsid w:val="008E1AA9"/>
    <w:rsid w:val="008E2602"/>
    <w:rsid w:val="008E4984"/>
    <w:rsid w:val="008E4AF8"/>
    <w:rsid w:val="008E4CD1"/>
    <w:rsid w:val="008E4D72"/>
    <w:rsid w:val="008F08BB"/>
    <w:rsid w:val="008F182D"/>
    <w:rsid w:val="009057CB"/>
    <w:rsid w:val="0090775F"/>
    <w:rsid w:val="009105F9"/>
    <w:rsid w:val="00913E1A"/>
    <w:rsid w:val="0091526C"/>
    <w:rsid w:val="0091674D"/>
    <w:rsid w:val="00921928"/>
    <w:rsid w:val="00921996"/>
    <w:rsid w:val="0092326D"/>
    <w:rsid w:val="00930F69"/>
    <w:rsid w:val="00930FA5"/>
    <w:rsid w:val="00931EF0"/>
    <w:rsid w:val="009324AB"/>
    <w:rsid w:val="009357B1"/>
    <w:rsid w:val="00941A58"/>
    <w:rsid w:val="0094271E"/>
    <w:rsid w:val="00945FA9"/>
    <w:rsid w:val="009467B9"/>
    <w:rsid w:val="00950337"/>
    <w:rsid w:val="00953469"/>
    <w:rsid w:val="00953CE5"/>
    <w:rsid w:val="0095425F"/>
    <w:rsid w:val="009573B2"/>
    <w:rsid w:val="00957A11"/>
    <w:rsid w:val="00957D14"/>
    <w:rsid w:val="009617D2"/>
    <w:rsid w:val="00966224"/>
    <w:rsid w:val="00971810"/>
    <w:rsid w:val="00972F21"/>
    <w:rsid w:val="00976313"/>
    <w:rsid w:val="0097717C"/>
    <w:rsid w:val="00980644"/>
    <w:rsid w:val="00983887"/>
    <w:rsid w:val="0098479D"/>
    <w:rsid w:val="00987D69"/>
    <w:rsid w:val="00990275"/>
    <w:rsid w:val="00991AAA"/>
    <w:rsid w:val="00992E77"/>
    <w:rsid w:val="009A110F"/>
    <w:rsid w:val="009A318C"/>
    <w:rsid w:val="009B27AF"/>
    <w:rsid w:val="009B4B7F"/>
    <w:rsid w:val="009B6948"/>
    <w:rsid w:val="009C096B"/>
    <w:rsid w:val="009C0BB4"/>
    <w:rsid w:val="009C12D6"/>
    <w:rsid w:val="009C5520"/>
    <w:rsid w:val="009C697E"/>
    <w:rsid w:val="009D01CB"/>
    <w:rsid w:val="009D15FE"/>
    <w:rsid w:val="009D37BF"/>
    <w:rsid w:val="009D5E44"/>
    <w:rsid w:val="009D68E6"/>
    <w:rsid w:val="009E2BBA"/>
    <w:rsid w:val="009E3EC3"/>
    <w:rsid w:val="009E60AB"/>
    <w:rsid w:val="009F3CF4"/>
    <w:rsid w:val="009F6131"/>
    <w:rsid w:val="00A0099E"/>
    <w:rsid w:val="00A021AD"/>
    <w:rsid w:val="00A023F9"/>
    <w:rsid w:val="00A02D67"/>
    <w:rsid w:val="00A0387E"/>
    <w:rsid w:val="00A1126C"/>
    <w:rsid w:val="00A1261A"/>
    <w:rsid w:val="00A16ACC"/>
    <w:rsid w:val="00A178EA"/>
    <w:rsid w:val="00A26AF1"/>
    <w:rsid w:val="00A302F2"/>
    <w:rsid w:val="00A326E9"/>
    <w:rsid w:val="00A32A19"/>
    <w:rsid w:val="00A3333C"/>
    <w:rsid w:val="00A357BD"/>
    <w:rsid w:val="00A42443"/>
    <w:rsid w:val="00A43CFD"/>
    <w:rsid w:val="00A47E14"/>
    <w:rsid w:val="00A47EA0"/>
    <w:rsid w:val="00A575A3"/>
    <w:rsid w:val="00A579B9"/>
    <w:rsid w:val="00A601E3"/>
    <w:rsid w:val="00A61101"/>
    <w:rsid w:val="00A6528F"/>
    <w:rsid w:val="00A65D14"/>
    <w:rsid w:val="00A6630C"/>
    <w:rsid w:val="00A71690"/>
    <w:rsid w:val="00A800D4"/>
    <w:rsid w:val="00A83792"/>
    <w:rsid w:val="00A83A32"/>
    <w:rsid w:val="00A85FDB"/>
    <w:rsid w:val="00A913C0"/>
    <w:rsid w:val="00A94208"/>
    <w:rsid w:val="00A9491E"/>
    <w:rsid w:val="00AA1DE8"/>
    <w:rsid w:val="00AA3A70"/>
    <w:rsid w:val="00AA5B8F"/>
    <w:rsid w:val="00AA5E0C"/>
    <w:rsid w:val="00AA69F6"/>
    <w:rsid w:val="00AB3117"/>
    <w:rsid w:val="00AC00D1"/>
    <w:rsid w:val="00AC209B"/>
    <w:rsid w:val="00AC3B69"/>
    <w:rsid w:val="00AC4448"/>
    <w:rsid w:val="00AC570A"/>
    <w:rsid w:val="00AC598A"/>
    <w:rsid w:val="00AD148F"/>
    <w:rsid w:val="00AD19BE"/>
    <w:rsid w:val="00AD366D"/>
    <w:rsid w:val="00AD60EE"/>
    <w:rsid w:val="00AE0204"/>
    <w:rsid w:val="00AE16D2"/>
    <w:rsid w:val="00AE6076"/>
    <w:rsid w:val="00AE6938"/>
    <w:rsid w:val="00AE6A5D"/>
    <w:rsid w:val="00AF2811"/>
    <w:rsid w:val="00AF5AE1"/>
    <w:rsid w:val="00B000DF"/>
    <w:rsid w:val="00B00582"/>
    <w:rsid w:val="00B0155C"/>
    <w:rsid w:val="00B03DB7"/>
    <w:rsid w:val="00B054B6"/>
    <w:rsid w:val="00B1063B"/>
    <w:rsid w:val="00B20F2A"/>
    <w:rsid w:val="00B21FD2"/>
    <w:rsid w:val="00B25A86"/>
    <w:rsid w:val="00B30382"/>
    <w:rsid w:val="00B303BB"/>
    <w:rsid w:val="00B3164C"/>
    <w:rsid w:val="00B31B62"/>
    <w:rsid w:val="00B34339"/>
    <w:rsid w:val="00B362C7"/>
    <w:rsid w:val="00B3630C"/>
    <w:rsid w:val="00B40501"/>
    <w:rsid w:val="00B44F6F"/>
    <w:rsid w:val="00B46A27"/>
    <w:rsid w:val="00B52504"/>
    <w:rsid w:val="00B53E07"/>
    <w:rsid w:val="00B555EB"/>
    <w:rsid w:val="00B56380"/>
    <w:rsid w:val="00B605A3"/>
    <w:rsid w:val="00B6195E"/>
    <w:rsid w:val="00B61D78"/>
    <w:rsid w:val="00B6230A"/>
    <w:rsid w:val="00B65312"/>
    <w:rsid w:val="00B72D70"/>
    <w:rsid w:val="00B8134D"/>
    <w:rsid w:val="00B81971"/>
    <w:rsid w:val="00B937B9"/>
    <w:rsid w:val="00B95C1E"/>
    <w:rsid w:val="00BA0983"/>
    <w:rsid w:val="00BA4BC1"/>
    <w:rsid w:val="00BB1941"/>
    <w:rsid w:val="00BC00D7"/>
    <w:rsid w:val="00BC5173"/>
    <w:rsid w:val="00BC6925"/>
    <w:rsid w:val="00BC7188"/>
    <w:rsid w:val="00BC724A"/>
    <w:rsid w:val="00BD0135"/>
    <w:rsid w:val="00BD03C8"/>
    <w:rsid w:val="00BD0A21"/>
    <w:rsid w:val="00BD0DA7"/>
    <w:rsid w:val="00BD2107"/>
    <w:rsid w:val="00BD3AAF"/>
    <w:rsid w:val="00BD5783"/>
    <w:rsid w:val="00BD63C7"/>
    <w:rsid w:val="00BE0D75"/>
    <w:rsid w:val="00BE1254"/>
    <w:rsid w:val="00BE3D8B"/>
    <w:rsid w:val="00BE6270"/>
    <w:rsid w:val="00BE6C68"/>
    <w:rsid w:val="00BE7DF4"/>
    <w:rsid w:val="00BF1267"/>
    <w:rsid w:val="00BF210D"/>
    <w:rsid w:val="00BF4B73"/>
    <w:rsid w:val="00C13442"/>
    <w:rsid w:val="00C1631B"/>
    <w:rsid w:val="00C17D01"/>
    <w:rsid w:val="00C21A71"/>
    <w:rsid w:val="00C228A6"/>
    <w:rsid w:val="00C258FE"/>
    <w:rsid w:val="00C26371"/>
    <w:rsid w:val="00C33696"/>
    <w:rsid w:val="00C34273"/>
    <w:rsid w:val="00C349AE"/>
    <w:rsid w:val="00C35535"/>
    <w:rsid w:val="00C40D00"/>
    <w:rsid w:val="00C40FDA"/>
    <w:rsid w:val="00C41FEF"/>
    <w:rsid w:val="00C51ADB"/>
    <w:rsid w:val="00C51ED3"/>
    <w:rsid w:val="00C553B9"/>
    <w:rsid w:val="00C55671"/>
    <w:rsid w:val="00C57960"/>
    <w:rsid w:val="00C606F1"/>
    <w:rsid w:val="00C60F3D"/>
    <w:rsid w:val="00C610F4"/>
    <w:rsid w:val="00C70DB7"/>
    <w:rsid w:val="00C7387D"/>
    <w:rsid w:val="00C8028F"/>
    <w:rsid w:val="00C81061"/>
    <w:rsid w:val="00C85CB8"/>
    <w:rsid w:val="00C863AB"/>
    <w:rsid w:val="00C87067"/>
    <w:rsid w:val="00C91C81"/>
    <w:rsid w:val="00C93D24"/>
    <w:rsid w:val="00C95AE2"/>
    <w:rsid w:val="00CA024A"/>
    <w:rsid w:val="00CA1CB8"/>
    <w:rsid w:val="00CA36E6"/>
    <w:rsid w:val="00CA4D1C"/>
    <w:rsid w:val="00CA5C9E"/>
    <w:rsid w:val="00CA5CD7"/>
    <w:rsid w:val="00CA704A"/>
    <w:rsid w:val="00CB358B"/>
    <w:rsid w:val="00CC0AF9"/>
    <w:rsid w:val="00CC0DAB"/>
    <w:rsid w:val="00CC24A8"/>
    <w:rsid w:val="00CC430C"/>
    <w:rsid w:val="00CC5FE3"/>
    <w:rsid w:val="00CC68F9"/>
    <w:rsid w:val="00CC7C17"/>
    <w:rsid w:val="00CD0327"/>
    <w:rsid w:val="00CD107F"/>
    <w:rsid w:val="00CD18C9"/>
    <w:rsid w:val="00CD23C2"/>
    <w:rsid w:val="00CD36A0"/>
    <w:rsid w:val="00CD3B5F"/>
    <w:rsid w:val="00CD5344"/>
    <w:rsid w:val="00CE021B"/>
    <w:rsid w:val="00CE12F5"/>
    <w:rsid w:val="00CE5B6A"/>
    <w:rsid w:val="00CE7A3B"/>
    <w:rsid w:val="00CF0284"/>
    <w:rsid w:val="00CF264B"/>
    <w:rsid w:val="00CF5F55"/>
    <w:rsid w:val="00CF73D8"/>
    <w:rsid w:val="00CF7401"/>
    <w:rsid w:val="00D05106"/>
    <w:rsid w:val="00D066BB"/>
    <w:rsid w:val="00D069C9"/>
    <w:rsid w:val="00D11242"/>
    <w:rsid w:val="00D13F44"/>
    <w:rsid w:val="00D15792"/>
    <w:rsid w:val="00D17A40"/>
    <w:rsid w:val="00D22B0A"/>
    <w:rsid w:val="00D246C9"/>
    <w:rsid w:val="00D24F59"/>
    <w:rsid w:val="00D2690C"/>
    <w:rsid w:val="00D273E3"/>
    <w:rsid w:val="00D275D7"/>
    <w:rsid w:val="00D2778C"/>
    <w:rsid w:val="00D3078C"/>
    <w:rsid w:val="00D31B98"/>
    <w:rsid w:val="00D36EE6"/>
    <w:rsid w:val="00D37023"/>
    <w:rsid w:val="00D4342E"/>
    <w:rsid w:val="00D4682A"/>
    <w:rsid w:val="00D47BBA"/>
    <w:rsid w:val="00D47DF5"/>
    <w:rsid w:val="00D5025B"/>
    <w:rsid w:val="00D5033D"/>
    <w:rsid w:val="00D51F7E"/>
    <w:rsid w:val="00D55C09"/>
    <w:rsid w:val="00D568E8"/>
    <w:rsid w:val="00D57173"/>
    <w:rsid w:val="00D57175"/>
    <w:rsid w:val="00D62FF1"/>
    <w:rsid w:val="00D65F35"/>
    <w:rsid w:val="00D706EE"/>
    <w:rsid w:val="00D723AD"/>
    <w:rsid w:val="00D73C30"/>
    <w:rsid w:val="00D74306"/>
    <w:rsid w:val="00D74D8F"/>
    <w:rsid w:val="00D830E4"/>
    <w:rsid w:val="00D85570"/>
    <w:rsid w:val="00D8581F"/>
    <w:rsid w:val="00D85B57"/>
    <w:rsid w:val="00D86128"/>
    <w:rsid w:val="00D8681D"/>
    <w:rsid w:val="00D903A0"/>
    <w:rsid w:val="00D932DF"/>
    <w:rsid w:val="00D943B7"/>
    <w:rsid w:val="00DA0D86"/>
    <w:rsid w:val="00DA3338"/>
    <w:rsid w:val="00DA47D0"/>
    <w:rsid w:val="00DA486D"/>
    <w:rsid w:val="00DB4767"/>
    <w:rsid w:val="00DB72CA"/>
    <w:rsid w:val="00DC4AF9"/>
    <w:rsid w:val="00DD54A8"/>
    <w:rsid w:val="00DD6037"/>
    <w:rsid w:val="00DD703A"/>
    <w:rsid w:val="00DE4562"/>
    <w:rsid w:val="00DE5194"/>
    <w:rsid w:val="00DF2613"/>
    <w:rsid w:val="00DF33C9"/>
    <w:rsid w:val="00DF6CB5"/>
    <w:rsid w:val="00DF7C29"/>
    <w:rsid w:val="00E01C94"/>
    <w:rsid w:val="00E04691"/>
    <w:rsid w:val="00E068F7"/>
    <w:rsid w:val="00E10EAA"/>
    <w:rsid w:val="00E1107F"/>
    <w:rsid w:val="00E1378C"/>
    <w:rsid w:val="00E15DB2"/>
    <w:rsid w:val="00E221FB"/>
    <w:rsid w:val="00E30739"/>
    <w:rsid w:val="00E33D9D"/>
    <w:rsid w:val="00E4205E"/>
    <w:rsid w:val="00E42EBE"/>
    <w:rsid w:val="00E45F50"/>
    <w:rsid w:val="00E47F6C"/>
    <w:rsid w:val="00E50EA9"/>
    <w:rsid w:val="00E5365C"/>
    <w:rsid w:val="00E54057"/>
    <w:rsid w:val="00E62BCB"/>
    <w:rsid w:val="00E6301E"/>
    <w:rsid w:val="00E72EDB"/>
    <w:rsid w:val="00E82632"/>
    <w:rsid w:val="00E912CB"/>
    <w:rsid w:val="00E9169C"/>
    <w:rsid w:val="00E9170C"/>
    <w:rsid w:val="00E9233B"/>
    <w:rsid w:val="00EA0F8A"/>
    <w:rsid w:val="00EA1D93"/>
    <w:rsid w:val="00EA504A"/>
    <w:rsid w:val="00EB22ED"/>
    <w:rsid w:val="00EB4C25"/>
    <w:rsid w:val="00EC6642"/>
    <w:rsid w:val="00ED2C1D"/>
    <w:rsid w:val="00ED7D59"/>
    <w:rsid w:val="00EE0662"/>
    <w:rsid w:val="00EF1622"/>
    <w:rsid w:val="00EF7936"/>
    <w:rsid w:val="00F01337"/>
    <w:rsid w:val="00F02E90"/>
    <w:rsid w:val="00F03A40"/>
    <w:rsid w:val="00F04CE5"/>
    <w:rsid w:val="00F06938"/>
    <w:rsid w:val="00F06C21"/>
    <w:rsid w:val="00F101B0"/>
    <w:rsid w:val="00F1239D"/>
    <w:rsid w:val="00F13661"/>
    <w:rsid w:val="00F1404B"/>
    <w:rsid w:val="00F155D2"/>
    <w:rsid w:val="00F20EE5"/>
    <w:rsid w:val="00F25955"/>
    <w:rsid w:val="00F335D4"/>
    <w:rsid w:val="00F35247"/>
    <w:rsid w:val="00F35E2C"/>
    <w:rsid w:val="00F369A8"/>
    <w:rsid w:val="00F37CB8"/>
    <w:rsid w:val="00F409C1"/>
    <w:rsid w:val="00F44BF5"/>
    <w:rsid w:val="00F50B99"/>
    <w:rsid w:val="00F55F79"/>
    <w:rsid w:val="00F56BBB"/>
    <w:rsid w:val="00F57FEF"/>
    <w:rsid w:val="00F639EA"/>
    <w:rsid w:val="00F70433"/>
    <w:rsid w:val="00F7084D"/>
    <w:rsid w:val="00F71CB4"/>
    <w:rsid w:val="00F73AA7"/>
    <w:rsid w:val="00F73F79"/>
    <w:rsid w:val="00F74331"/>
    <w:rsid w:val="00F75179"/>
    <w:rsid w:val="00F75EFC"/>
    <w:rsid w:val="00F77627"/>
    <w:rsid w:val="00F80367"/>
    <w:rsid w:val="00F84A64"/>
    <w:rsid w:val="00F877E7"/>
    <w:rsid w:val="00F90BE0"/>
    <w:rsid w:val="00F930B3"/>
    <w:rsid w:val="00F93947"/>
    <w:rsid w:val="00F957F6"/>
    <w:rsid w:val="00F95957"/>
    <w:rsid w:val="00F96C6A"/>
    <w:rsid w:val="00F9724D"/>
    <w:rsid w:val="00FA00C6"/>
    <w:rsid w:val="00FA2959"/>
    <w:rsid w:val="00FA5656"/>
    <w:rsid w:val="00FB0A61"/>
    <w:rsid w:val="00FB33D5"/>
    <w:rsid w:val="00FB40E2"/>
    <w:rsid w:val="00FB6173"/>
    <w:rsid w:val="00FC0C54"/>
    <w:rsid w:val="00FC25CE"/>
    <w:rsid w:val="00FC34C8"/>
    <w:rsid w:val="00FC7164"/>
    <w:rsid w:val="00FD0BD4"/>
    <w:rsid w:val="00FD20BE"/>
    <w:rsid w:val="00FD2E2F"/>
    <w:rsid w:val="00FD72DB"/>
    <w:rsid w:val="00FE0E18"/>
    <w:rsid w:val="00FE230C"/>
    <w:rsid w:val="00FE2DD5"/>
    <w:rsid w:val="00FE3731"/>
    <w:rsid w:val="00FE6273"/>
    <w:rsid w:val="00FE6DB2"/>
    <w:rsid w:val="00FF0E66"/>
    <w:rsid w:val="00FF2233"/>
    <w:rsid w:val="00FF300D"/>
    <w:rsid w:val="00FF3703"/>
    <w:rsid w:val="00FF5889"/>
    <w:rsid w:val="00FF5BC7"/>
    <w:rsid w:val="1C5237F6"/>
    <w:rsid w:val="3349CCB1"/>
    <w:rsid w:val="4592C644"/>
    <w:rsid w:val="76C8C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56E63"/>
  <w15:docId w15:val="{5EE8F737-1AFC-426C-80B4-490525FA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1C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4D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A4D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4081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A4D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4081"/>
    <w:rPr>
      <w:sz w:val="20"/>
      <w:szCs w:val="20"/>
      <w:lang w:eastAsia="en-US"/>
    </w:rPr>
  </w:style>
  <w:style w:type="paragraph" w:styleId="ListBullet">
    <w:name w:val="List Bullet"/>
    <w:basedOn w:val="Normal"/>
    <w:autoRedefine/>
    <w:uiPriority w:val="99"/>
    <w:semiHidden/>
    <w:rsid w:val="00E50EA9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47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7E14"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074507"/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4081"/>
    <w:rPr>
      <w:sz w:val="20"/>
      <w:szCs w:val="20"/>
      <w:lang w:eastAsia="en-US"/>
    </w:rPr>
  </w:style>
  <w:style w:type="paragraph" w:customStyle="1" w:styleId="Default">
    <w:name w:val="Default"/>
    <w:rsid w:val="00E1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3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B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B5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B5F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CD3B5F"/>
    <w:rPr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E6D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45A32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1D795F7E2E4469EB2F0895831586B" ma:contentTypeVersion="20" ma:contentTypeDescription="Create a new document." ma:contentTypeScope="" ma:versionID="f108590d0c9a2b8a3d21f68a5b220816">
  <xsd:schema xmlns:xsd="http://www.w3.org/2001/XMLSchema" xmlns:xs="http://www.w3.org/2001/XMLSchema" xmlns:p="http://schemas.microsoft.com/office/2006/metadata/properties" xmlns:ns2="d182dee6-2d64-47c9-9f1c-47e8faaa1f9d" xmlns:ns3="100ea339-0f2f-41c4-b972-1e134257a344" targetNamespace="http://schemas.microsoft.com/office/2006/metadata/properties" ma:root="true" ma:fieldsID="7732e5546660906f7ed8703be771cb00" ns2:_="" ns3:_="">
    <xsd:import namespace="d182dee6-2d64-47c9-9f1c-47e8faaa1f9d"/>
    <xsd:import namespace="100ea339-0f2f-41c4-b972-1e134257a344"/>
    <xsd:element name="properties">
      <xsd:complexType>
        <xsd:sequence>
          <xsd:element name="documentManagement">
            <xsd:complexType>
              <xsd:all>
                <xsd:element ref="ns2:Team"/>
                <xsd:element ref="ns3:Document_x0020_Type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dee6-2d64-47c9-9f1c-47e8faaa1f9d" elementFormDefault="qualified">
    <xsd:import namespace="http://schemas.microsoft.com/office/2006/documentManagement/types"/>
    <xsd:import namespace="http://schemas.microsoft.com/office/infopath/2007/PartnerControls"/>
    <xsd:element name="Team" ma:index="8" ma:displayName="Team" ma:description="Team associated with this information." ma:format="Dropdown" ma:internalName="Team">
      <xsd:simpleType>
        <xsd:restriction base="dms:Choice">
          <xsd:enumeration value="BLDS"/>
          <xsd:enumeration value="Business, Markets and the State"/>
          <xsd:enumeration value="CATS"/>
          <xsd:enumeration value="Cities"/>
          <xsd:enumeration value="Communications &amp; Engagement Unit"/>
          <xsd:enumeration value="Conflict and Violence"/>
          <xsd:enumeration value="Digital"/>
          <xsd:enumeration value="Directorate"/>
          <xsd:enumeration value="Engagement Hubs"/>
          <xsd:enumeration value="Facilities"/>
          <xsd:enumeration value="Finance"/>
          <xsd:enumeration value="Funding and Development Office"/>
          <xsd:enumeration value="Gender and Sexuality"/>
          <xsd:enumeration value="Governance"/>
          <xsd:enumeration value="Green Transformations"/>
          <xsd:enumeration value="Health and Nutrition"/>
          <xsd:enumeration value="Human Resources"/>
          <xsd:enumeration value="Knowledge Mobilisation and Impact"/>
          <xsd:enumeration value="Open Knowledge and Digital Services Unit"/>
          <xsd:enumeration value="Participation"/>
          <xsd:enumeration value="Power and Popular Politics"/>
          <xsd:enumeration value="Resource Politics"/>
          <xsd:enumeration value="Rural Futures"/>
          <xsd:enumeration value="Teaching and Learning"/>
        </xsd:restriction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b5aa870-d658-49c5-bd92-4e3bf80de773}" ma:internalName="TaxCatchAll" ma:showField="CatchAllData" ma:web="d182dee6-2d64-47c9-9f1c-47e8faaa1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ea339-0f2f-41c4-b972-1e134257a34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ma:displayName="Document Type" ma:description="The type of information in the document." ma:format="RadioButtons" ma:internalName="Document_x0020_Type">
      <xsd:simpleType>
        <xsd:restriction base="dms:Choice">
          <xsd:enumeration value="Form"/>
          <xsd:enumeration value="General Information"/>
          <xsd:enumeration value="Guide"/>
          <xsd:enumeration value="Minutes"/>
          <xsd:enumeration value="Policy"/>
          <xsd:enumeration value="Presentation"/>
          <xsd:enumeration value="Report"/>
          <xsd:enumeration value="Template"/>
          <xsd:enumeration value="Terms of Reference"/>
          <xsd:enumeration value="Training notes"/>
          <xsd:enumeration value="Unclassified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4ba098-d835-43ce-a8fa-9033e0502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ea339-0f2f-41c4-b972-1e134257a344">
      <Terms xmlns="http://schemas.microsoft.com/office/infopath/2007/PartnerControls"/>
    </lcf76f155ced4ddcb4097134ff3c332f>
    <TaxCatchAll xmlns="d182dee6-2d64-47c9-9f1c-47e8faaa1f9d" xsi:nil="true"/>
    <Team xmlns="d182dee6-2d64-47c9-9f1c-47e8faaa1f9d">Human Resources</Team>
    <Document_x0020_Type xmlns="100ea339-0f2f-41c4-b972-1e134257a344">Policy</Document_x0020_Type>
  </documentManagement>
</p:properties>
</file>

<file path=customXml/itemProps1.xml><?xml version="1.0" encoding="utf-8"?>
<ds:datastoreItem xmlns:ds="http://schemas.openxmlformats.org/officeDocument/2006/customXml" ds:itemID="{B7E9111E-BF7D-4C21-8DB1-026E02547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97080-32E2-46F8-B574-43EB5488C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64305-43A4-470A-B486-439A193BE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2dee6-2d64-47c9-9f1c-47e8faaa1f9d"/>
    <ds:schemaRef ds:uri="100ea339-0f2f-41c4-b972-1e134257a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03432-5E8F-4285-8B03-9E0B5EF9CBF8}">
  <ds:schemaRefs>
    <ds:schemaRef ds:uri="http://schemas.microsoft.com/office/2006/metadata/properties"/>
    <ds:schemaRef ds:uri="http://schemas.microsoft.com/office/infopath/2007/PartnerControls"/>
    <ds:schemaRef ds:uri="100ea339-0f2f-41c4-b972-1e134257a344"/>
    <ds:schemaRef ds:uri="d182dee6-2d64-47c9-9f1c-47e8faaa1f9d"/>
  </ds:schemaRefs>
</ds:datastoreItem>
</file>

<file path=docMetadata/LabelInfo.xml><?xml version="1.0" encoding="utf-8"?>
<clbl:labelList xmlns:clbl="http://schemas.microsoft.com/office/2020/mipLabelMetadata">
  <clbl:label id="{e78be64a-f775-4a2e-9ec8-5e66e224b88f}" enabled="0" method="" siteId="{e78be64a-f775-4a2e-9ec8-5e66e224b8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4560</Characters>
  <Application>Microsoft Office Word</Application>
  <DocSecurity>0</DocSecurity>
  <Lines>217</Lines>
  <Paragraphs>113</Paragraphs>
  <ScaleCrop>false</ScaleCrop>
  <Company>University of Bath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example 1</dc:title>
  <dc:subject>HERA project documents</dc:subject>
  <dc:creator>Alison Flindall</dc:creator>
  <cp:keywords/>
  <cp:lastModifiedBy>Ness Donaldson</cp:lastModifiedBy>
  <cp:revision>4</cp:revision>
  <cp:lastPrinted>2026-01-20T14:30:00Z</cp:lastPrinted>
  <dcterms:created xsi:type="dcterms:W3CDTF">2026-01-22T10:59:00Z</dcterms:created>
  <dcterms:modified xsi:type="dcterms:W3CDTF">2026-01-22T11:00:00Z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0x0101002E61D795F7E2E4469EB2F0895831586B</vt:lpwstr>
  </property>
  <property fmtid="{D5CDD505-2E9C-101B-9397-08002B2CF9AE}" pid="3" name="MediaServiceImageTags">
    <vt:lpwstr/>
  </property>
</Properties>
</file>